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97a00245a4c27" w:history="1">
              <w:r>
                <w:rPr>
                  <w:rStyle w:val="Hyperlink"/>
                </w:rPr>
                <w:t>2024-2030年中国生物基戊二胺行业市场分析与发展趋势研究报告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97a00245a4c27" w:history="1">
              <w:r>
                <w:rPr>
                  <w:rStyle w:val="Hyperlink"/>
                </w:rPr>
                <w:t>2024-2030年中国生物基戊二胺行业市场分析与发展趋势研究报告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97a00245a4c27" w:history="1">
                <w:r>
                  <w:rPr>
                    <w:rStyle w:val="Hyperlink"/>
                  </w:rPr>
                  <w:t>https://www.20087.com/9/53/ShengWuJiWuErAnHangYeFaZhanQuShi.html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戊二胺是一种利用生物技术从可再生资源中提取的化学品，广泛应用于聚合物和化学品合成领域。近年来，随着生物技术和材料科学的进步，生物基戊二胺的性能和应用范围都有了显著扩展。现代生物基戊二胺不仅在合成效率和产品纯度方面有所提高，还通过采用更先进的生物转化技术和优化的发酵工艺，提高了产品的稳定性和环保性。此外，为了适应不同应用场景的需求，市场上出现了多种类型的生物基戊二胺产品，包括不同纯度和功能的产品。</w:t>
      </w:r>
      <w:r>
        <w:rPr>
          <w:rFonts w:hint="eastAsia"/>
        </w:rPr>
        <w:br/>
      </w:r>
      <w:r>
        <w:rPr>
          <w:rFonts w:hint="eastAsia"/>
        </w:rPr>
        <w:t>　　未来，生物基戊二胺的发展将更加注重高性能和环保性。一方面，通过开发新型生物转化路线和技术，生物基戊二胺将实现更高的合成效率和更宽的应用范围，以适应更高性能化学品的需求。另一方面，随着环保法规的趋严，生物基戊二胺将更多采用可再生资源和绿色化学技术，减少对环境的影响。此外，为了拓宽应用领域，生物基戊二胺将探索更多创新应用，如在生物医学、环保材料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897a00245a4c27" w:history="1">
        <w:r>
          <w:rPr>
            <w:rStyle w:val="Hyperlink"/>
          </w:rPr>
          <w:t>2024-2030年中国生物基戊二胺行业市场分析与发展趋势研究报告</w:t>
        </w:r>
      </w:hyperlink>
      <w:r>
        <w:rPr>
          <w:rFonts w:hint="eastAsia"/>
        </w:rPr>
        <w:t>全面分析了生物基戊二胺行业的市场规模、需求和价格动态，同时对生物基戊二胺产业链进行了探讨。报告客观描述了生物基戊二胺行业现状，审慎预测了生物基戊二胺市场前景及发展趋势。此外，报告还聚焦于生物基戊二胺重点企业，剖析了市场竞争格局、集中度以及品牌影响力，并对生物基戊二胺细分市场进行了研究。生物基戊二胺报告以专业、科学的视角，为投资者和行业决策者提供了权威的市场洞察与决策参考，是生物基戊二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生物基戊二胺行业界定及应用领域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生物基戊二胺行业定义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生物基戊二胺主要应用领域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2023-2024年全球生物基戊二胺行业市场调研分析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全球生物基戊二胺行业经济环境分析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全球生物基戊二胺市场总体情况分析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一、全球生物基戊二胺行业的发展特点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二、全球生物基戊二胺市场结构</w:t>
      </w:r>
      <w:r>
        <w:rPr>
          <w:rFonts w:hint="eastAsia"/>
        </w:rPr>
        <w:br/>
      </w:r>
      <w:r>
        <w:rPr>
          <w:rFonts w:hint="eastAsia"/>
        </w:rPr>
        <w:t>　　　　三、全球生物基戊二胺行业竞争格局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全球主要国家（地区）生物基戊二胺市场分析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2024-2030年全球生物基戊二胺行业发展趋势预测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2023-2024年生物基戊二胺行业发展环境分析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生物基戊二胺行业环境分析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生物基戊二胺行业相关政策、法规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中国生物基戊二胺行业供给、需求分析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2023-2024年中国生物基戊二胺市场现状</w:t>
      </w:r>
      <w:r>
        <w:rPr>
          <w:rFonts w:hint="eastAsia"/>
        </w:rPr>
        <w:br/>
      </w:r>
      <w:r>
        <w:rPr>
          <w:rFonts w:hint="eastAsia"/>
        </w:rPr>
        <w:t>　　第二节 中国生物基戊二胺产量分析及预测</w:t>
      </w:r>
      <w:r>
        <w:rPr>
          <w:rFonts w:hint="eastAsia"/>
        </w:rPr>
        <w:br/>
      </w:r>
      <w:r>
        <w:rPr>
          <w:rFonts w:hint="eastAsia"/>
        </w:rPr>
        <w:t>　　　　一、生物基戊二胺总体产能规模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、2019-2024年中国生物基戊二胺产量统计</w:t>
      </w:r>
      <w:r>
        <w:rPr>
          <w:rFonts w:hint="eastAsia"/>
        </w:rPr>
        <w:br/>
      </w:r>
      <w:r>
        <w:rPr>
          <w:rFonts w:hint="eastAsia"/>
        </w:rPr>
        <w:t>　　　　三、生物基戊二胺生产区域分布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四、2024-2030年中国生物基戊二胺产量预测</w:t>
      </w:r>
      <w:r>
        <w:rPr>
          <w:rFonts w:hint="eastAsia"/>
        </w:rPr>
        <w:br/>
      </w:r>
      <w:r>
        <w:rPr>
          <w:rFonts w:hint="eastAsia"/>
        </w:rPr>
        <w:t>　　第三节 中国生物基戊二胺市场需求分析及预测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一、中国生物基戊二胺市场需求特点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二、2019-2024年中国生物基戊二胺市场需求统计</w:t>
      </w:r>
      <w:r>
        <w:rPr>
          <w:rFonts w:hint="eastAsia"/>
        </w:rPr>
        <w:br/>
      </w:r>
      <w:r>
        <w:rPr>
          <w:rFonts w:hint="eastAsia"/>
        </w:rPr>
        <w:t>　　　　三、生物基戊二胺市场饱和度</w:t>
      </w:r>
      <w:r>
        <w:rPr>
          <w:rFonts w:hint="eastAsia"/>
        </w:rPr>
        <w:br/>
      </w:r>
      <w:r>
        <w:rPr>
          <w:rFonts w:hint="eastAsia"/>
        </w:rPr>
        <w:t>　　　　四、影响生物基戊二胺市场需求的因素</w:t>
      </w:r>
      <w:r>
        <w:rPr>
          <w:rFonts w:hint="eastAsia"/>
        </w:rPr>
        <w:br/>
      </w:r>
      <w:r>
        <w:rPr>
          <w:rFonts w:hint="eastAsia"/>
        </w:rPr>
        <w:t>　　　　五、生物基戊二胺市场潜力分析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六、2024-2030年中国生物基戊二胺市场需求预测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中国生物基戊二胺行业进出口分析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一、2019-2024年生物基戊二胺进口量及增速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三、2024-2030年生物基戊二胺进口量及增速预测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一、2019-2024年生物基戊二胺出口量及增速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三、2024-2030年生物基戊二胺出口量及增速预测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中国生物基戊二胺行业重点地区调研分析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一、中国生物基戊二胺行业区域市场分布情况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六、**地区生物基戊二胺行业市场需求规模情况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2023-2024年中国生物基戊二胺细分行业调研</w:t>
      </w:r>
      <w:r>
        <w:rPr>
          <w:rFonts w:hint="eastAsia"/>
        </w:rPr>
        <w:br/>
      </w:r>
      <w:r>
        <w:rPr>
          <w:rFonts w:hint="eastAsia"/>
        </w:rPr>
        <w:t>　　第一节 主要生物基戊二胺细分行业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生物基戊二胺行业重点企业发展调研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中国生物基戊二胺企业营销及发展建议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生物基戊二胺企业营销策略分析及建议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生物基戊二胺企业营销策略分析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一、生物基戊二胺企业营销策略</w:t>
      </w:r>
      <w:r>
        <w:rPr>
          <w:rFonts w:hint="eastAsia"/>
        </w:rPr>
        <w:br/>
      </w:r>
      <w:r>
        <w:rPr>
          <w:rFonts w:hint="eastAsia"/>
        </w:rPr>
        <w:t>　　　　二、生物基戊二胺企业经验借鉴</w:t>
      </w:r>
      <w:r>
        <w:rPr>
          <w:rFonts w:hint="eastAsia"/>
        </w:rPr>
        <w:br/>
      </w:r>
      <w:r>
        <w:rPr>
          <w:rFonts w:hint="eastAsia"/>
        </w:rPr>
        <w:t>　　第三节 生物基戊二胺企业营销模式演化与创新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生物基戊二胺企业经营发展分析及建议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一、生物基戊二胺企业存在的问题</w:t>
      </w:r>
      <w:r>
        <w:rPr>
          <w:rFonts w:hint="eastAsia"/>
        </w:rPr>
        <w:br/>
      </w:r>
      <w:r>
        <w:rPr>
          <w:rFonts w:hint="eastAsia"/>
        </w:rPr>
        <w:t>　　　　二、生物基戊二胺企业应对的策略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生物基戊二胺行业发展趋势及投资风险预警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2024年生物基戊二胺市场前景分析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2024年生物基戊二胺行业发展趋势预测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影响生物基戊二胺行业发展的主要因素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一、2024年影响生物基戊二胺行业运行的有利因素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二、2024年影响生物基戊二胺行业运行的稳定因素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三、2024年影响生物基戊二胺行业运行的不利因素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四、2024年我国生物基戊二胺行业发展面临的挑战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五、2024年我国生物基戊二胺行业发展面临的机遇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专家对生物基戊二胺行业投资风险预警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一、2024-2030年生物基戊二胺行业市场风险及控制策略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二、2024-2030年生物基戊二胺行业政策风险及控制策略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三、2024-2030年生物基戊二胺行业经营风险及控制策略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四、2024-2030年生物基戊二胺同业竞争风险及控制策略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五、2024-2030年生物基戊二胺行业其他风险及控制策略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生物基戊二胺行业投资战略研究</w:t>
      </w:r>
      <w:r>
        <w:rPr>
          <w:rFonts w:hint="eastAsia"/>
        </w:rPr>
        <w:br/>
      </w:r>
      <w:r>
        <w:rPr>
          <w:rFonts w:hint="eastAsia"/>
        </w:rPr>
        <w:t>　　第一节 生物基戊二胺行业发展战略研究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对我国生物基戊二胺品牌的战略思考</w:t>
      </w:r>
      <w:r>
        <w:rPr>
          <w:rFonts w:hint="eastAsia"/>
        </w:rPr>
        <w:br/>
      </w:r>
      <w:r>
        <w:rPr>
          <w:rFonts w:hint="eastAsia"/>
        </w:rPr>
        <w:t>　　　　一、生物基戊二胺品牌的重要性</w:t>
      </w:r>
      <w:r>
        <w:rPr>
          <w:rFonts w:hint="eastAsia"/>
        </w:rPr>
        <w:br/>
      </w:r>
      <w:r>
        <w:rPr>
          <w:rFonts w:hint="eastAsia"/>
        </w:rPr>
        <w:t>　　　　二、生物基戊二胺实施品牌战略的意义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三、生物基戊二胺企业品牌的现状分析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四、我国生物基戊二胺企业的品牌战略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五、生物基戊二胺品牌战略管理的策略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生物基戊二胺经营策略分析</w:t>
      </w:r>
      <w:r>
        <w:rPr>
          <w:rFonts w:hint="eastAsia"/>
        </w:rPr>
        <w:br/>
      </w:r>
      <w:r>
        <w:rPr>
          <w:rFonts w:hint="eastAsia"/>
        </w:rPr>
        <w:t>　　　　一、生物基戊二胺市场细分策略</w:t>
      </w:r>
      <w:r>
        <w:rPr>
          <w:rFonts w:hint="eastAsia"/>
        </w:rPr>
        <w:br/>
      </w:r>
      <w:r>
        <w:rPr>
          <w:rFonts w:hint="eastAsia"/>
        </w:rPr>
        <w:t>　　　　二、生物基戊二胺市场创新策略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四、生物基戊二胺新产品差异化战略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中智.林－生物基戊二胺行业投资战略研究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一、2024-2030年生物基戊二胺行业投资战略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生物基戊二胺行业类别</w:t>
      </w:r>
      <w:r>
        <w:rPr>
          <w:rFonts w:hint="eastAsia"/>
        </w:rPr>
        <w:br/>
      </w:r>
      <w:r>
        <w:rPr>
          <w:rFonts w:hint="eastAsia"/>
        </w:rPr>
        <w:t>　　图表 生物基戊二胺行业产业链调研</w:t>
      </w:r>
      <w:r>
        <w:rPr>
          <w:rFonts w:hint="eastAsia"/>
        </w:rPr>
        <w:br/>
      </w:r>
      <w:r>
        <w:rPr>
          <w:rFonts w:hint="eastAsia"/>
        </w:rPr>
        <w:t>　　图表 生物基戊二胺行业现状</w:t>
      </w:r>
      <w:r>
        <w:rPr>
          <w:rFonts w:hint="eastAsia"/>
        </w:rPr>
        <w:br/>
      </w:r>
      <w:r>
        <w:rPr>
          <w:rFonts w:hint="eastAsia"/>
        </w:rPr>
        <w:t>　　图表 生物基戊二胺行业标准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2024年中国生物基戊二胺行业产能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2019-2024年中国生物基戊二胺行业产量统计</w:t>
      </w:r>
      <w:r>
        <w:rPr>
          <w:rFonts w:hint="eastAsia"/>
        </w:rPr>
        <w:br/>
      </w:r>
      <w:r>
        <w:rPr>
          <w:rFonts w:hint="eastAsia"/>
        </w:rPr>
        <w:t>　　图表 生物基戊二胺行业动态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2024年中国生物基戊二胺行业需求区域调研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2019-2024年中国生物基戊二胺行情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2019-2024年中国生物基戊二胺行业企业数量统计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**地区生物基戊二胺市场规模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**地区生物基戊二胺市场调研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**地区生物基戊二胺市场规模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**地区生物基戊二胺市场调研</w:t>
      </w:r>
      <w:r>
        <w:rPr>
          <w:rFonts w:hint="eastAsia"/>
        </w:rPr>
        <w:br/>
      </w:r>
      <w:r>
        <w:rPr>
          <w:rFonts w:hint="eastAsia"/>
        </w:rPr>
        <w:t>　　图表 **地区生物基戊二胺行业市场需求分析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生物基戊二胺行业竞争对手分析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生物基戊二胺重点企业（三）成长能力情况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2024-2030年中国生物基戊二胺行业市场规模预测</w:t>
      </w:r>
      <w:r>
        <w:rPr>
          <w:rFonts w:hint="eastAsia"/>
        </w:rPr>
        <w:br/>
      </w:r>
      <w:r>
        <w:rPr>
          <w:rFonts w:hint="eastAsia"/>
        </w:rPr>
        <w:t>　　图表 生物基戊二胺行业准入条件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2024-2030年中国生物基戊二胺市场前景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2024-2030年中国生物基戊二胺行业发展趋势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97a00245a4c27" w:history="1">
        <w:r>
          <w:rPr>
            <w:rStyle w:val="Hyperlink"/>
          </w:rPr>
          <w:t>2024-2030年中国生物基戊二胺行业市场分析与发展趋势研究报告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97a00245a4c27" w:history="1">
        <w:r>
          <w:rPr>
            <w:rStyle w:val="Hyperlink"/>
          </w:rPr>
          <w:t>https://www.20087.com/9/53/ShengWuJiWuErAnHangYeFaZhanQuShi.html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526e0dac54edf" w:history="1">
      <w:r>
        <w:rPr>
          <w:rStyle w:val="Hyperlink"/>
        </w:rPr>
        <w:t>2024-2030年中国生物基戊二胺行业市场分析与发展趋势研究报告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engWuJiWuErAnHangYeFaZhanQuShi.html" TargetMode="External" Id="R7a897a00245a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engWuJiWuErAnHangYeFaZhanQuShi.html" TargetMode="External" Id="Rbb9526e0dac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2024-03-02T07:37:00Z</dcterms:created>
  <dcterms:modified xsi:type="dcterms:W3CDTF">2024-03-02T08:37:00Z</dcterms:modified>
  <dc:subject>2024-2030年中国生物基戊二胺行业市场分析与发展趋势研究报告</dc:subject>
  <dc:title>2024-2030年中国生物基戊二胺行业市场分析与发展趋势研究报告</dc:title>
  <cp:keywords>2024-2030年中国生物基戊二胺行业市场分析与发展趋势研究报告</cp:keywords>
  <dc:description>2024-2030年中国生物基戊二胺行业市场分析与发展趋势研究报告</dc:description>
</cp:coreProperties>
</file>