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addc0e2b14f49" w:history="1">
              <w:r>
                <w:rPr>
                  <w:rStyle w:val="Hyperlink"/>
                </w:rPr>
                <w:t>中国电力现货交易行业发展调研与前景趋势预测报告（2024-2030年）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addc0e2b14f49" w:history="1">
              <w:r>
                <w:rPr>
                  <w:rStyle w:val="Hyperlink"/>
                </w:rPr>
                <w:t>中国电力现货交易行业发展调研与前景趋势预测报告（2024-2030年）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addc0e2b14f49" w:history="1">
                <w:r>
                  <w:rPr>
                    <w:rStyle w:val="Hyperlink"/>
                  </w:rPr>
                  <w:t>https://www.20087.com/9/53/DianLiXianHuoJiaoYiHangYeQianJingQuShi.html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现货交易市场是中国电力体制改革的重要组成部分，旨在通过市场化手段优化资源配置，提高电力系统的运行效率。近年来，随着电力体制改革的深入，电力现货交易市场建设进入了加速期。广东广州作为先行试点地区，电力现货交易市场已经形成了较为完善的交易机制，中午时段成为电力现货交易最繁忙的时间点。此外，随着新能源发电比例的提高以及电力需求侧响应机制的建立，电力现货交易市场正朝着更加灵活、高效的市场机制转变。</w:t>
      </w:r>
      <w:r>
        <w:rPr>
          <w:rFonts w:hint="eastAsia"/>
        </w:rPr>
        <w:br/>
      </w:r>
      <w:r>
        <w:rPr>
          <w:rFonts w:hint="eastAsia"/>
        </w:rPr>
        <w:t>　　未来，电力现货交易市场将继续深化和完善，形成更加成熟和规范的市场体系。一方面，随着信息技术的发展，电力现货交易将更加注重信息化和智能化，通过大数据分析和人工智能技术提高交易的透明度和预测准确性。另一方面，随着可再生能源比例的增加，电力现货交易市场将更加注重灵活性调节资源的引入，以平衡供需关系。此外，随着电力市场对外开放的步伐加快，电力现货交易市场还将更加注重国际交流与合作，借鉴国际先进经验，提升国内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addc0e2b14f49" w:history="1">
        <w:r>
          <w:rPr>
            <w:rStyle w:val="Hyperlink"/>
          </w:rPr>
          <w:t>中国电力现货交易行业发展调研与前景趋势预测报告（2024-2030年）</w:t>
        </w:r>
      </w:hyperlink>
      <w:r>
        <w:rPr>
          <w:rFonts w:hint="eastAsia"/>
        </w:rPr>
        <w:t>》依据国家统计局、发改委及电力现货交易相关协会等的数据资料，深入研究了电力现货交易行业的现状，包括电力现货交易市场需求、市场规模及产业链状况。电力现货交易报告分析了电力现货交易的价格波动、各细分市场的动态，以及重点企业的经营状况。同时，报告对电力现货交易市场前景及发展趋势进行了科学预测，揭示了潜在的市场需求和投资机会，也指出了电力现货交易行业内可能的风险。此外，电力现货交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电力现货交易行业综述</w:t>
      </w:r>
      <w:r>
        <w:rPr>
          <w:rFonts w:hint="eastAsia"/>
        </w:rPr>
        <w:br/>
      </w:r>
      <w:r>
        <w:rPr>
          <w:rFonts w:hint="eastAsia"/>
        </w:rPr>
        <w:t>　　第一节 电力交易市场界定</w:t>
      </w:r>
      <w:r>
        <w:rPr>
          <w:rFonts w:hint="eastAsia"/>
        </w:rPr>
        <w:br/>
      </w:r>
      <w:r>
        <w:rPr>
          <w:rFonts w:hint="eastAsia"/>
        </w:rPr>
        <w:t>　　　　一、电力交易市场的界定</w:t>
      </w:r>
      <w:r>
        <w:rPr>
          <w:rFonts w:hint="eastAsia"/>
        </w:rPr>
        <w:br/>
      </w:r>
      <w:r>
        <w:rPr>
          <w:rFonts w:hint="eastAsia"/>
        </w:rPr>
        <w:t>　　　　二、电力交易市场的分类</w:t>
      </w:r>
      <w:r>
        <w:rPr>
          <w:rFonts w:hint="eastAsia"/>
        </w:rPr>
        <w:br/>
      </w:r>
      <w:r>
        <w:rPr>
          <w:rFonts w:hint="eastAsia"/>
        </w:rPr>
        <w:t>　　第二节 电力现货交易行业界定</w:t>
      </w:r>
      <w:r>
        <w:rPr>
          <w:rFonts w:hint="eastAsia"/>
        </w:rPr>
        <w:br/>
      </w:r>
      <w:r>
        <w:rPr>
          <w:rFonts w:hint="eastAsia"/>
        </w:rPr>
        <w:t>　　　　一、电力现货交易的界定</w:t>
      </w:r>
      <w:r>
        <w:rPr>
          <w:rFonts w:hint="eastAsia"/>
        </w:rPr>
        <w:br/>
      </w:r>
      <w:r>
        <w:rPr>
          <w:rFonts w:hint="eastAsia"/>
        </w:rPr>
        <w:t>　　　　二、电力现货交易相似概念辨析</w:t>
      </w:r>
      <w:r>
        <w:rPr>
          <w:rFonts w:hint="eastAsia"/>
        </w:rPr>
        <w:br/>
      </w:r>
      <w:r>
        <w:rPr>
          <w:rFonts w:hint="eastAsia"/>
        </w:rPr>
        <w:t>　　　　三、电力现货交易的分类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中国电力现货交易行业宏观环境分析</w:t>
      </w:r>
      <w:r>
        <w:rPr>
          <w:rFonts w:hint="eastAsia"/>
        </w:rPr>
        <w:br/>
      </w:r>
      <w:r>
        <w:rPr>
          <w:rFonts w:hint="eastAsia"/>
        </w:rPr>
        <w:t>　　第一节 中国电力现货交易行业政策环境分析</w:t>
      </w:r>
      <w:r>
        <w:rPr>
          <w:rFonts w:hint="eastAsia"/>
        </w:rPr>
        <w:br/>
      </w:r>
      <w:r>
        <w:rPr>
          <w:rFonts w:hint="eastAsia"/>
        </w:rPr>
        <w:t>　　第二节 中国电力现货交易行业经济环境分析</w:t>
      </w:r>
      <w:r>
        <w:rPr>
          <w:rFonts w:hint="eastAsia"/>
        </w:rPr>
        <w:br/>
      </w:r>
      <w:r>
        <w:rPr>
          <w:rFonts w:hint="eastAsia"/>
        </w:rPr>
        <w:t>　　第三节 中国电力现货交易行业社会环境分析</w:t>
      </w:r>
      <w:r>
        <w:rPr>
          <w:rFonts w:hint="eastAsia"/>
        </w:rPr>
        <w:br/>
      </w:r>
      <w:r>
        <w:rPr>
          <w:rFonts w:hint="eastAsia"/>
        </w:rPr>
        <w:t>　　第四节 中国电力现货交易行业技术环境分析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全球电力现货交易行业发展现状调研分析</w:t>
      </w:r>
      <w:r>
        <w:rPr>
          <w:rFonts w:hint="eastAsia"/>
        </w:rPr>
        <w:br/>
      </w:r>
      <w:r>
        <w:rPr>
          <w:rFonts w:hint="eastAsia"/>
        </w:rPr>
        <w:t>　　第一节 全球电力现货交易行业发展历程介绍</w:t>
      </w:r>
      <w:r>
        <w:rPr>
          <w:rFonts w:hint="eastAsia"/>
        </w:rPr>
        <w:br/>
      </w:r>
      <w:r>
        <w:rPr>
          <w:rFonts w:hint="eastAsia"/>
        </w:rPr>
        <w:t>　　第二节 全球电力现货交易行业政法环境分析</w:t>
      </w:r>
      <w:r>
        <w:rPr>
          <w:rFonts w:hint="eastAsia"/>
        </w:rPr>
        <w:br/>
      </w:r>
      <w:r>
        <w:rPr>
          <w:rFonts w:hint="eastAsia"/>
        </w:rPr>
        <w:t>　　第三节 全球电力现货市场发展现状</w:t>
      </w:r>
      <w:r>
        <w:rPr>
          <w:rFonts w:hint="eastAsia"/>
        </w:rPr>
        <w:br/>
      </w:r>
      <w:r>
        <w:rPr>
          <w:rFonts w:hint="eastAsia"/>
        </w:rPr>
        <w:t>　　　　一、全球电力需求变化</w:t>
      </w:r>
      <w:r>
        <w:rPr>
          <w:rFonts w:hint="eastAsia"/>
        </w:rPr>
        <w:br/>
      </w:r>
      <w:r>
        <w:rPr>
          <w:rFonts w:hint="eastAsia"/>
        </w:rPr>
        <w:t>　　　　二、全球不同能源发电量</w:t>
      </w:r>
      <w:r>
        <w:rPr>
          <w:rFonts w:hint="eastAsia"/>
        </w:rPr>
        <w:br/>
      </w:r>
      <w:r>
        <w:rPr>
          <w:rFonts w:hint="eastAsia"/>
        </w:rPr>
        <w:t>　　　　三、全球电力交易模式</w:t>
      </w:r>
      <w:r>
        <w:rPr>
          <w:rFonts w:hint="eastAsia"/>
        </w:rPr>
        <w:br/>
      </w:r>
      <w:r>
        <w:rPr>
          <w:rFonts w:hint="eastAsia"/>
        </w:rPr>
        <w:t>　　　　四、全球电力交易机构</w:t>
      </w:r>
      <w:r>
        <w:rPr>
          <w:rFonts w:hint="eastAsia"/>
        </w:rPr>
        <w:br/>
      </w:r>
      <w:r>
        <w:rPr>
          <w:rFonts w:hint="eastAsia"/>
        </w:rPr>
        <w:t>　　　　五、全球电力现货交易发展现状</w:t>
      </w:r>
      <w:r>
        <w:rPr>
          <w:rFonts w:hint="eastAsia"/>
        </w:rPr>
        <w:br/>
      </w:r>
      <w:r>
        <w:rPr>
          <w:rFonts w:hint="eastAsia"/>
        </w:rPr>
        <w:t>　　　　六、全球电力现货交易发展模式</w:t>
      </w:r>
      <w:r>
        <w:rPr>
          <w:rFonts w:hint="eastAsia"/>
        </w:rPr>
        <w:br/>
      </w:r>
      <w:r>
        <w:rPr>
          <w:rFonts w:hint="eastAsia"/>
        </w:rPr>
        <w:t>　　第四节 全球电力现货交易行业市场规模体量</w:t>
      </w:r>
      <w:r>
        <w:rPr>
          <w:rFonts w:hint="eastAsia"/>
        </w:rPr>
        <w:br/>
      </w:r>
      <w:r>
        <w:rPr>
          <w:rFonts w:hint="eastAsia"/>
        </w:rPr>
        <w:t>　　第五节 全球电力现货交易行业区域发展格局研究</w:t>
      </w:r>
      <w:r>
        <w:rPr>
          <w:rFonts w:hint="eastAsia"/>
        </w:rPr>
        <w:br/>
      </w:r>
      <w:r>
        <w:rPr>
          <w:rFonts w:hint="eastAsia"/>
        </w:rPr>
        <w:t>　　第六节 全球电力现货交易中心研究</w:t>
      </w:r>
      <w:r>
        <w:rPr>
          <w:rFonts w:hint="eastAsia"/>
        </w:rPr>
        <w:br/>
      </w:r>
      <w:r>
        <w:rPr>
          <w:rFonts w:hint="eastAsia"/>
        </w:rPr>
        <w:t>　　　　一、EEX能源交易所</w:t>
      </w:r>
      <w:r>
        <w:rPr>
          <w:rFonts w:hint="eastAsia"/>
        </w:rPr>
        <w:br/>
      </w:r>
      <w:r>
        <w:rPr>
          <w:rFonts w:hint="eastAsia"/>
        </w:rPr>
        <w:t>　　　　二、PJM美国</w:t>
      </w:r>
      <w:r>
        <w:rPr>
          <w:rFonts w:hint="eastAsia"/>
        </w:rPr>
        <w:br/>
      </w:r>
      <w:r>
        <w:rPr>
          <w:rFonts w:hint="eastAsia"/>
        </w:rPr>
        <w:t>　　　　三、NordPool北欧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中国电力现货交易行业市场供需状况分析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中国电力现货交易行业发展历程</w:t>
      </w:r>
      <w:r>
        <w:rPr>
          <w:rFonts w:hint="eastAsia"/>
        </w:rPr>
        <w:br/>
      </w:r>
      <w:r>
        <w:rPr>
          <w:rFonts w:hint="eastAsia"/>
        </w:rPr>
        <w:t>　　第二节 中国电力现货交易行业企业市场类型</w:t>
      </w:r>
      <w:r>
        <w:rPr>
          <w:rFonts w:hint="eastAsia"/>
        </w:rPr>
        <w:br/>
      </w:r>
      <w:r>
        <w:rPr>
          <w:rFonts w:hint="eastAsia"/>
        </w:rPr>
        <w:t>　　第三节 中国发电市场现状</w:t>
      </w:r>
      <w:r>
        <w:rPr>
          <w:rFonts w:hint="eastAsia"/>
        </w:rPr>
        <w:br/>
      </w:r>
      <w:r>
        <w:rPr>
          <w:rFonts w:hint="eastAsia"/>
        </w:rPr>
        <w:t>　　　　一、中国用电量情况</w:t>
      </w:r>
      <w:r>
        <w:rPr>
          <w:rFonts w:hint="eastAsia"/>
        </w:rPr>
        <w:br/>
      </w:r>
      <w:r>
        <w:rPr>
          <w:rFonts w:hint="eastAsia"/>
        </w:rPr>
        <w:t>　　　　二、中国发电量情况</w:t>
      </w:r>
      <w:r>
        <w:rPr>
          <w:rFonts w:hint="eastAsia"/>
        </w:rPr>
        <w:br/>
      </w:r>
      <w:r>
        <w:rPr>
          <w:rFonts w:hint="eastAsia"/>
        </w:rPr>
        <w:t>　　第四节 中国电力交易市场发展分析</w:t>
      </w:r>
      <w:r>
        <w:rPr>
          <w:rFonts w:hint="eastAsia"/>
        </w:rPr>
        <w:br/>
      </w:r>
      <w:r>
        <w:rPr>
          <w:rFonts w:hint="eastAsia"/>
        </w:rPr>
        <w:t>　　第五节 中国电力现货交易行业建设现状分析</w:t>
      </w:r>
      <w:r>
        <w:rPr>
          <w:rFonts w:hint="eastAsia"/>
        </w:rPr>
        <w:br/>
      </w:r>
      <w:r>
        <w:rPr>
          <w:rFonts w:hint="eastAsia"/>
        </w:rPr>
        <w:t>　　第六节 中国电力现货交易相关服务招投标分析</w:t>
      </w:r>
      <w:r>
        <w:rPr>
          <w:rFonts w:hint="eastAsia"/>
        </w:rPr>
        <w:br/>
      </w:r>
      <w:r>
        <w:rPr>
          <w:rFonts w:hint="eastAsia"/>
        </w:rPr>
        <w:t>　　第七节 中国电力现货交易行业市场规模体量测算</w:t>
      </w:r>
      <w:r>
        <w:rPr>
          <w:rFonts w:hint="eastAsia"/>
        </w:rPr>
        <w:br/>
      </w:r>
      <w:r>
        <w:rPr>
          <w:rFonts w:hint="eastAsia"/>
        </w:rPr>
        <w:t>　　第八节 中国电力现货交易行业市场发展痛点分析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中国电力现货交易区域分布及代表性电力交易中心运营情况分析</w:t>
      </w:r>
      <w:r>
        <w:rPr>
          <w:rFonts w:hint="eastAsia"/>
        </w:rPr>
        <w:br/>
      </w:r>
      <w:r>
        <w:rPr>
          <w:rFonts w:hint="eastAsia"/>
        </w:rPr>
        <w:t>　　第一节 中国电力现货交易区域对比</w:t>
      </w:r>
      <w:r>
        <w:rPr>
          <w:rFonts w:hint="eastAsia"/>
        </w:rPr>
        <w:br/>
      </w:r>
      <w:r>
        <w:rPr>
          <w:rFonts w:hint="eastAsia"/>
        </w:rPr>
        <w:t>　　第二节 广东电力交易中心</w:t>
      </w:r>
      <w:r>
        <w:rPr>
          <w:rFonts w:hint="eastAsia"/>
        </w:rPr>
        <w:br/>
      </w:r>
      <w:r>
        <w:rPr>
          <w:rFonts w:hint="eastAsia"/>
        </w:rPr>
        <w:t>　　　　一、广东电力交易中心简介</w:t>
      </w:r>
      <w:r>
        <w:rPr>
          <w:rFonts w:hint="eastAsia"/>
        </w:rPr>
        <w:br/>
      </w:r>
      <w:r>
        <w:rPr>
          <w:rFonts w:hint="eastAsia"/>
        </w:rPr>
        <w:t>　　　　二、广东省电力交易市场现状</w:t>
      </w:r>
      <w:r>
        <w:rPr>
          <w:rFonts w:hint="eastAsia"/>
        </w:rPr>
        <w:br/>
      </w:r>
      <w:r>
        <w:rPr>
          <w:rFonts w:hint="eastAsia"/>
        </w:rPr>
        <w:t>　　　　三、广东省电力现货交易运行现状</w:t>
      </w:r>
      <w:r>
        <w:rPr>
          <w:rFonts w:hint="eastAsia"/>
        </w:rPr>
        <w:br/>
      </w:r>
      <w:r>
        <w:rPr>
          <w:rFonts w:hint="eastAsia"/>
        </w:rPr>
        <w:t>　　　　四、广东省电力现货交易发展趋势及前景预测</w:t>
      </w:r>
      <w:r>
        <w:rPr>
          <w:rFonts w:hint="eastAsia"/>
        </w:rPr>
        <w:br/>
      </w:r>
      <w:r>
        <w:rPr>
          <w:rFonts w:hint="eastAsia"/>
        </w:rPr>
        <w:t>　　第三节 蒙西电力交易中心</w:t>
      </w:r>
      <w:r>
        <w:rPr>
          <w:rFonts w:hint="eastAsia"/>
        </w:rPr>
        <w:br/>
      </w:r>
      <w:r>
        <w:rPr>
          <w:rFonts w:hint="eastAsia"/>
        </w:rPr>
        <w:t>　　第四节 浙江电力交易中心</w:t>
      </w:r>
      <w:r>
        <w:rPr>
          <w:rFonts w:hint="eastAsia"/>
        </w:rPr>
        <w:br/>
      </w:r>
      <w:r>
        <w:rPr>
          <w:rFonts w:hint="eastAsia"/>
        </w:rPr>
        <w:t>　　第五节 山西电力交易中心</w:t>
      </w:r>
      <w:r>
        <w:rPr>
          <w:rFonts w:hint="eastAsia"/>
        </w:rPr>
        <w:br/>
      </w:r>
      <w:r>
        <w:rPr>
          <w:rFonts w:hint="eastAsia"/>
        </w:rPr>
        <w:t>　　第六节 山东电力交易中心</w:t>
      </w:r>
      <w:r>
        <w:rPr>
          <w:rFonts w:hint="eastAsia"/>
        </w:rPr>
        <w:br/>
      </w:r>
      <w:r>
        <w:rPr>
          <w:rFonts w:hint="eastAsia"/>
        </w:rPr>
        <w:t>　　第七节 福建电力交易中心</w:t>
      </w:r>
      <w:r>
        <w:rPr>
          <w:rFonts w:hint="eastAsia"/>
        </w:rPr>
        <w:br/>
      </w:r>
      <w:r>
        <w:rPr>
          <w:rFonts w:hint="eastAsia"/>
        </w:rPr>
        <w:t>　　第八节 四川电力交易中心</w:t>
      </w:r>
      <w:r>
        <w:rPr>
          <w:rFonts w:hint="eastAsia"/>
        </w:rPr>
        <w:br/>
      </w:r>
      <w:r>
        <w:rPr>
          <w:rFonts w:hint="eastAsia"/>
        </w:rPr>
        <w:t>　　第九节 甘肃电力交易中心</w:t>
      </w:r>
      <w:r>
        <w:rPr>
          <w:rFonts w:hint="eastAsia"/>
        </w:rPr>
        <w:br/>
      </w:r>
      <w:r>
        <w:rPr>
          <w:rFonts w:hint="eastAsia"/>
        </w:rPr>
        <w:t>　　第十节 上海电力交易中心</w:t>
      </w:r>
      <w:r>
        <w:rPr>
          <w:rFonts w:hint="eastAsia"/>
        </w:rPr>
        <w:br/>
      </w:r>
      <w:r>
        <w:rPr>
          <w:rFonts w:hint="eastAsia"/>
        </w:rPr>
        <w:t>　　第十一节 江苏电力交易中心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中国电力现货交易相关产业发展分析</w:t>
      </w:r>
      <w:r>
        <w:rPr>
          <w:rFonts w:hint="eastAsia"/>
        </w:rPr>
        <w:br/>
      </w:r>
      <w:r>
        <w:rPr>
          <w:rFonts w:hint="eastAsia"/>
        </w:rPr>
        <w:t>　　第一节 中国售电行业发展分析</w:t>
      </w:r>
      <w:r>
        <w:rPr>
          <w:rFonts w:hint="eastAsia"/>
        </w:rPr>
        <w:br/>
      </w:r>
      <w:r>
        <w:rPr>
          <w:rFonts w:hint="eastAsia"/>
        </w:rPr>
        <w:t>　　第二节 中国电网建设行业发展分析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中国电力现货交易行业代表性企业研究分析</w:t>
      </w:r>
      <w:r>
        <w:rPr>
          <w:rFonts w:hint="eastAsia"/>
        </w:rPr>
        <w:br/>
      </w:r>
      <w:r>
        <w:rPr>
          <w:rFonts w:hint="eastAsia"/>
        </w:rPr>
        <w:t>　　第一节 广东电力信息科技有限公司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第二节 天津弘源慧能科技有限公司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第三节 江苏润和软件股份有限公司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第四节 国电南瑞南京控制系统有限公司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第五节 广西博联信息通信技术有限责任公司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第六节 杉数科技（北京）有限公司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第七节 南京南瑞继保工程技术有限公司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第八节 中国能源建设集团江苏省电力设计院有限公司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第九节 知能汇融（北京）咨询有限公司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第十节 北京清能互联科技有限公司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中国电力现货交易行业市场前景预测及发展趋势预判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第一节 中国电力现货交易行业SWOT分析</w:t>
      </w:r>
      <w:r>
        <w:rPr>
          <w:rFonts w:hint="eastAsia"/>
        </w:rPr>
        <w:br/>
      </w:r>
      <w:r>
        <w:rPr>
          <w:rFonts w:hint="eastAsia"/>
        </w:rPr>
        <w:t>　　第二节 中国电力现货交易行业发展潜力评估</w:t>
      </w:r>
      <w:r>
        <w:rPr>
          <w:rFonts w:hint="eastAsia"/>
        </w:rPr>
        <w:br/>
      </w:r>
      <w:r>
        <w:rPr>
          <w:rFonts w:hint="eastAsia"/>
        </w:rPr>
        <w:t>　　第三节 中国电力现货交易行业发展前景预测</w:t>
      </w:r>
      <w:r>
        <w:rPr>
          <w:rFonts w:hint="eastAsia"/>
        </w:rPr>
        <w:br/>
      </w:r>
      <w:r>
        <w:rPr>
          <w:rFonts w:hint="eastAsia"/>
        </w:rPr>
        <w:t>　　第四节 中国电力现货交易行业发展趋势预判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中国电力现货交易行业投资战略规划策略及建议</w:t>
      </w:r>
      <w:r>
        <w:rPr>
          <w:rFonts w:hint="eastAsia"/>
        </w:rPr>
        <w:br/>
      </w:r>
      <w:r>
        <w:rPr>
          <w:rFonts w:hint="eastAsia"/>
        </w:rPr>
        <w:t>　　第一节 中国电力现货交易行业进入与退出壁垒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中国电力现货交易行业投资风险预警</w:t>
      </w:r>
      <w:r>
        <w:rPr>
          <w:rFonts w:hint="eastAsia"/>
        </w:rPr>
        <w:br/>
      </w:r>
      <w:r>
        <w:rPr>
          <w:rFonts w:hint="eastAsia"/>
        </w:rPr>
        <w:t>　　第三节 中国电力现货交易行业投资价值评估</w:t>
      </w:r>
      <w:r>
        <w:rPr>
          <w:rFonts w:hint="eastAsia"/>
        </w:rPr>
        <w:br/>
      </w:r>
      <w:r>
        <w:rPr>
          <w:rFonts w:hint="eastAsia"/>
        </w:rPr>
        <w:t>　　第四节 中国电力现货交易行业投资机会分析</w:t>
      </w:r>
      <w:r>
        <w:rPr>
          <w:rFonts w:hint="eastAsia"/>
        </w:rPr>
        <w:br/>
      </w:r>
      <w:r>
        <w:rPr>
          <w:rFonts w:hint="eastAsia"/>
        </w:rPr>
        <w:t>　　第五节 中国电力现货交易行业投资策略与建议</w:t>
      </w:r>
      <w:r>
        <w:rPr>
          <w:rFonts w:hint="eastAsia"/>
        </w:rPr>
        <w:br/>
      </w:r>
      <w:r>
        <w:rPr>
          <w:rFonts w:hint="eastAsia"/>
        </w:rPr>
        <w:t>　　第六节 中.智林.－中国电力现货交易行业可持续发展建议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电力现货交易行业现状</w:t>
      </w:r>
      <w:r>
        <w:rPr>
          <w:rFonts w:hint="eastAsia"/>
        </w:rPr>
        <w:br/>
      </w:r>
      <w:r>
        <w:rPr>
          <w:rFonts w:hint="eastAsia"/>
        </w:rPr>
        <w:t>　　图表 电力现货交易行业产业链调研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2019-2024年电力现货交易行业市场容量统计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2019-2024年中国电力现货交易行业市场规模情况</w:t>
      </w:r>
      <w:r>
        <w:rPr>
          <w:rFonts w:hint="eastAsia"/>
        </w:rPr>
        <w:br/>
      </w:r>
      <w:r>
        <w:rPr>
          <w:rFonts w:hint="eastAsia"/>
        </w:rPr>
        <w:t>　　图表 电力现货交易行业动态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2019-2024年中国电力现货交易行业销售收入统计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2019-2024年中国电力现货交易行业盈利统计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2019-2024年中国电力现货交易行业利润总额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2019-2024年中国电力现货交易行业企业数量统计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2019-2024年中国电力现货交易行业竞争力分析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2019-2024年中国电力现货交易行业盈利能力分析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2019-2024年中国电力现货交易行业运营能力分析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2019-2024年中国电力现货交易行业偿债能力分析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2019-2024年中国电力现货交易行业发展能力分析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2019-2024年中国电力现货交易行业经营效益分析</w:t>
      </w:r>
      <w:r>
        <w:rPr>
          <w:rFonts w:hint="eastAsia"/>
        </w:rPr>
        <w:br/>
      </w:r>
      <w:r>
        <w:rPr>
          <w:rFonts w:hint="eastAsia"/>
        </w:rPr>
        <w:t>　　图表 电力现货交易行业竞争对手分析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**地区电力现货交易市场规模</w:t>
      </w:r>
      <w:r>
        <w:rPr>
          <w:rFonts w:hint="eastAsia"/>
        </w:rPr>
        <w:br/>
      </w:r>
      <w:r>
        <w:rPr>
          <w:rFonts w:hint="eastAsia"/>
        </w:rPr>
        <w:t>　　图表 **地区电力现货交易行业市场需求</w:t>
      </w:r>
      <w:r>
        <w:rPr>
          <w:rFonts w:hint="eastAsia"/>
        </w:rPr>
        <w:br/>
      </w:r>
      <w:r>
        <w:rPr>
          <w:rFonts w:hint="eastAsia"/>
        </w:rPr>
        <w:t>　　图表 **地区电力现货交易市场调研</w:t>
      </w:r>
      <w:r>
        <w:rPr>
          <w:rFonts w:hint="eastAsia"/>
        </w:rPr>
        <w:br/>
      </w:r>
      <w:r>
        <w:rPr>
          <w:rFonts w:hint="eastAsia"/>
        </w:rPr>
        <w:t>　　图表 **地区电力现货交易行业市场需求分析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**地区电力现货交易市场规模</w:t>
      </w:r>
      <w:r>
        <w:rPr>
          <w:rFonts w:hint="eastAsia"/>
        </w:rPr>
        <w:br/>
      </w:r>
      <w:r>
        <w:rPr>
          <w:rFonts w:hint="eastAsia"/>
        </w:rPr>
        <w:t>　　图表 **地区电力现货交易行业市场需求</w:t>
      </w:r>
      <w:r>
        <w:rPr>
          <w:rFonts w:hint="eastAsia"/>
        </w:rPr>
        <w:br/>
      </w:r>
      <w:r>
        <w:rPr>
          <w:rFonts w:hint="eastAsia"/>
        </w:rPr>
        <w:t>　　图表 **地区电力现货交易市场调研</w:t>
      </w:r>
      <w:r>
        <w:rPr>
          <w:rFonts w:hint="eastAsia"/>
        </w:rPr>
        <w:br/>
      </w:r>
      <w:r>
        <w:rPr>
          <w:rFonts w:hint="eastAsia"/>
        </w:rPr>
        <w:t>　　图表 **地区电力现货交易行业市场需求分析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电力现货交易重点企业（一）基本信息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电力现货交易重点企业（一）经营情况分析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电力现货交易重点企业（一）盈利能力情况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电力现货交易重点企业（一）偿债能力情况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电力现货交易重点企业（一）运营能力情况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电力现货交易重点企业（一）成长能力情况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电力现货交易重点企业（二）基本信息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电力现货交易重点企业（二）经营情况分析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电力现货交易重点企业（二）盈利能力情况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电力现货交易重点企业（二）偿债能力情况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电力现货交易重点企业（二）运营能力情况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电力现货交易重点企业（二）成长能力情况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2024-2030年中国电力现货交易行业信息化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2024-2030年中国电力现货交易行业市场容量预测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2024-2030年中国电力现货交易行业市场规模预测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2024-2030年中国电力现货交易行业风险分析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2024-2030年中国电力现货交易市场前景分析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2024-2030年中国电力现货交易行业发展趋势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addc0e2b14f49" w:history="1">
        <w:r>
          <w:rPr>
            <w:rStyle w:val="Hyperlink"/>
          </w:rPr>
          <w:t>中国电力现货交易行业发展调研与前景趋势预测报告（2024-2030年）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addc0e2b14f49" w:history="1">
        <w:r>
          <w:rPr>
            <w:rStyle w:val="Hyperlink"/>
          </w:rPr>
          <w:t>https://www.20087.com/9/53/DianLiXianHuoJiaoYiHangYeQianJingQuShi.html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9a298f5bf4e65" w:history="1">
      <w:r>
        <w:rPr>
          <w:rStyle w:val="Hyperlink"/>
        </w:rPr>
        <w:t>中国电力现货交易行业发展调研与前景趋势预测报告（2024-2030年）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ianLiXianHuoJiaoYiHangYeQianJingQuShi.html" TargetMode="External" Id="R9bcaddc0e2b1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ianLiXianHuoJiaoYiHangYeQianJingQuShi.html" TargetMode="External" Id="R5c99a298f5bf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2024-04-15T23:55:00Z</dcterms:created>
  <dcterms:modified xsi:type="dcterms:W3CDTF">2024-04-16T00:55:00Z</dcterms:modified>
  <dc:subject>中国电力现货交易行业发展调研与前景趋势预测报告（2024-2030年）</dc:subject>
  <dc:title>中国电力现货交易行业发展调研与前景趋势预测报告（2024-2030年）</dc:title>
  <cp:keywords>中国电力现货交易行业发展调研与前景趋势预测报告（2024-2030年）</cp:keywords>
  <dc:description>中国电力现货交易行业发展调研与前景趋势预测报告（2024-2030年）</dc:description>
</cp:coreProperties>
</file>