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a5b5ea3164f39" w:history="1">
              <w:r>
                <w:rPr>
                  <w:rStyle w:val="Hyperlink"/>
                </w:rPr>
                <w:t>2024-2030年中国纳米银行业发展调研与行业前景分析报告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a5b5ea3164f39" w:history="1">
              <w:r>
                <w:rPr>
                  <w:rStyle w:val="Hyperlink"/>
                </w:rPr>
                <w:t>2024-2030年中国纳米银行业发展调研与行业前景分析报告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a5b5ea3164f39" w:history="1">
                <w:r>
                  <w:rPr>
                    <w:rStyle w:val="Hyperlink"/>
                  </w:rPr>
                  <w:t>https://www.20087.com/9/83/NaMiYinDeQianJingQuShi.html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是纳米材料的重要成员，近年来在抗菌、催化、光电等领域展现出巨大应用潜力。纳米银因其独特的物理和化学性质，如高比表面积、强抗菌活性，被广泛应用于医疗、纺织、食品包装等行业。随着纳米技术的成熟和成本的下降，纳米银的制备方法和应用领域不断拓展，如纳米银导电浆料、纳米银抗菌纱布，提升了产品的性能和附加值。</w:t>
      </w:r>
      <w:r>
        <w:rPr>
          <w:rFonts w:hint="eastAsia"/>
        </w:rPr>
        <w:br/>
      </w:r>
      <w:r>
        <w:rPr>
          <w:rFonts w:hint="eastAsia"/>
        </w:rPr>
        <w:t>　　未来，纳米银的发展趋势将更加注重安全性评估和应用领域的深化。一方面，加强对纳米银的生物安全性研究，如细胞毒性、环境影响，确保其在实际应用中的安全性，避免潜在的健康和环境风险。另一方面，深化纳米银在新兴领域的应用，如生物医药、纳米电子、环境治理，如开发纳米银基生物传感器、纳米银光催化剂，拓展纳米银的市场空间和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a5b5ea3164f39" w:history="1">
        <w:r>
          <w:rPr>
            <w:rStyle w:val="Hyperlink"/>
          </w:rPr>
          <w:t>2024-2030年中国纳米银行业发展调研与行业前景分析报告</w:t>
        </w:r>
      </w:hyperlink>
      <w:r>
        <w:rPr>
          <w:rFonts w:hint="eastAsia"/>
        </w:rPr>
        <w:t>》全面剖析了纳米银行业的现状、市场规模与需求，深入探讨了纳米银产业链结构、价格动态及竞争格局。纳米银报告基于详实数据，科学预测了纳米银行业的发展趋势和市场前景，同时重点关注了纳米银重点企业，深入分析了纳米银市场竞争、集中度及品牌影响力。此外，纳米银报告还进一步细分了市场，揭示了纳米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纳米银行业概述</w:t>
      </w:r>
      <w:r>
        <w:rPr>
          <w:rFonts w:hint="eastAsia"/>
        </w:rPr>
        <w:br/>
      </w:r>
      <w:r>
        <w:rPr>
          <w:rFonts w:hint="eastAsia"/>
        </w:rPr>
        <w:t>　　第一节 纳米银定义与分类</w:t>
      </w:r>
      <w:r>
        <w:rPr>
          <w:rFonts w:hint="eastAsia"/>
        </w:rPr>
        <w:br/>
      </w:r>
      <w:r>
        <w:rPr>
          <w:rFonts w:hint="eastAsia"/>
        </w:rPr>
        <w:t>　　第二节 纳米银应用领域</w:t>
      </w:r>
      <w:r>
        <w:rPr>
          <w:rFonts w:hint="eastAsia"/>
        </w:rPr>
        <w:br/>
      </w:r>
      <w:r>
        <w:rPr>
          <w:rFonts w:hint="eastAsia"/>
        </w:rPr>
        <w:t>　　第三节 纳米银行业经济指标分析</w:t>
      </w:r>
      <w:r>
        <w:rPr>
          <w:rFonts w:hint="eastAsia"/>
        </w:rPr>
        <w:br/>
      </w:r>
      <w:r>
        <w:rPr>
          <w:rFonts w:hint="eastAsia"/>
        </w:rPr>
        <w:t>　　　　一、纳米银行业赢利性评估</w:t>
      </w:r>
      <w:r>
        <w:rPr>
          <w:rFonts w:hint="eastAsia"/>
        </w:rPr>
        <w:br/>
      </w:r>
      <w:r>
        <w:rPr>
          <w:rFonts w:hint="eastAsia"/>
        </w:rPr>
        <w:t>　　　　二、纳米银行业成长速度分析</w:t>
      </w:r>
      <w:r>
        <w:rPr>
          <w:rFonts w:hint="eastAsia"/>
        </w:rPr>
        <w:br/>
      </w:r>
      <w:r>
        <w:rPr>
          <w:rFonts w:hint="eastAsia"/>
        </w:rPr>
        <w:t>　　　　三、纳米银附加值提升空间探讨</w:t>
      </w:r>
      <w:r>
        <w:rPr>
          <w:rFonts w:hint="eastAsia"/>
        </w:rPr>
        <w:br/>
      </w:r>
      <w:r>
        <w:rPr>
          <w:rFonts w:hint="eastAsia"/>
        </w:rPr>
        <w:t>　　　　四、纳米银行业进入壁垒分析</w:t>
      </w:r>
      <w:r>
        <w:rPr>
          <w:rFonts w:hint="eastAsia"/>
        </w:rPr>
        <w:br/>
      </w:r>
      <w:r>
        <w:rPr>
          <w:rFonts w:hint="eastAsia"/>
        </w:rPr>
        <w:t>　　　　五、纳米银行业风险性评估</w:t>
      </w:r>
      <w:r>
        <w:rPr>
          <w:rFonts w:hint="eastAsia"/>
        </w:rPr>
        <w:br/>
      </w:r>
      <w:r>
        <w:rPr>
          <w:rFonts w:hint="eastAsia"/>
        </w:rPr>
        <w:t>　　　　六、纳米银行业周期性分析</w:t>
      </w:r>
      <w:r>
        <w:rPr>
          <w:rFonts w:hint="eastAsia"/>
        </w:rPr>
        <w:br/>
      </w:r>
      <w:r>
        <w:rPr>
          <w:rFonts w:hint="eastAsia"/>
        </w:rPr>
        <w:t>　　　　七、纳米银行业竞争程度指标</w:t>
      </w:r>
      <w:r>
        <w:rPr>
          <w:rFonts w:hint="eastAsia"/>
        </w:rPr>
        <w:br/>
      </w:r>
      <w:r>
        <w:rPr>
          <w:rFonts w:hint="eastAsia"/>
        </w:rPr>
        <w:t>　　　　八、纳米银行业成熟度综合分析</w:t>
      </w:r>
      <w:r>
        <w:rPr>
          <w:rFonts w:hint="eastAsia"/>
        </w:rPr>
        <w:br/>
      </w:r>
      <w:r>
        <w:rPr>
          <w:rFonts w:hint="eastAsia"/>
        </w:rPr>
        <w:t>　　第四节 纳米银产业链及经营模式分析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2023-2024年全球纳米银行业发展分析</w:t>
      </w:r>
      <w:r>
        <w:rPr>
          <w:rFonts w:hint="eastAsia"/>
        </w:rPr>
        <w:br/>
      </w:r>
      <w:r>
        <w:rPr>
          <w:rFonts w:hint="eastAsia"/>
        </w:rPr>
        <w:t>　　　　一、全球纳米银行业市场规模与趋势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二、全球纳米银行业发展特点</w:t>
      </w:r>
      <w:r>
        <w:rPr>
          <w:rFonts w:hint="eastAsia"/>
        </w:rPr>
        <w:br/>
      </w:r>
      <w:r>
        <w:rPr>
          <w:rFonts w:hint="eastAsia"/>
        </w:rPr>
        <w:t>　　　　三、全球纳米银行业竞争格局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主要国家与地区纳米银市场分析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2024-2030年全球纳米银行业发展趋势与前景预测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一、纳米银技术发展趋势</w:t>
      </w:r>
      <w:r>
        <w:rPr>
          <w:rFonts w:hint="eastAsia"/>
        </w:rPr>
        <w:br/>
      </w:r>
      <w:r>
        <w:rPr>
          <w:rFonts w:hint="eastAsia"/>
        </w:rPr>
        <w:t>　　　　二、纳米银行业发展趋势</w:t>
      </w:r>
      <w:r>
        <w:rPr>
          <w:rFonts w:hint="eastAsia"/>
        </w:rPr>
        <w:br/>
      </w:r>
      <w:r>
        <w:rPr>
          <w:rFonts w:hint="eastAsia"/>
        </w:rPr>
        <w:t>　　　　三、纳米银行业发展潜力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一、国内纳米银产能现状与利用效率</w:t>
      </w:r>
      <w:r>
        <w:rPr>
          <w:rFonts w:hint="eastAsia"/>
        </w:rPr>
        <w:br/>
      </w:r>
      <w:r>
        <w:rPr>
          <w:rFonts w:hint="eastAsia"/>
        </w:rPr>
        <w:t>　　　　二、纳米银产能扩张与投资动态分析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2024-2030年纳米银行业产量统计与趋势预测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1、2019-2024年纳米银产量及增长趋势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2、2019-2024年纳米银细分产品产量及份额</w:t>
      </w:r>
      <w:r>
        <w:rPr>
          <w:rFonts w:hint="eastAsia"/>
        </w:rPr>
        <w:br/>
      </w:r>
      <w:r>
        <w:rPr>
          <w:rFonts w:hint="eastAsia"/>
        </w:rPr>
        <w:t>　　　　二、纳米银产量影响因素分析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三、2024-2030年纳米银产量预测</w:t>
      </w:r>
      <w:r>
        <w:rPr>
          <w:rFonts w:hint="eastAsia"/>
        </w:rPr>
        <w:br/>
      </w:r>
      <w:r>
        <w:rPr>
          <w:rFonts w:hint="eastAsia"/>
        </w:rPr>
        <w:t>　　第三节 2024-2030年纳米银市场需求与销售分析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一、2023-2024年纳米银行业需求现状</w:t>
      </w:r>
      <w:r>
        <w:rPr>
          <w:rFonts w:hint="eastAsia"/>
        </w:rPr>
        <w:br/>
      </w:r>
      <w:r>
        <w:rPr>
          <w:rFonts w:hint="eastAsia"/>
        </w:rPr>
        <w:t>　　　　二、纳米银客户群体与需求特点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四、2024-2030年纳米银市场增长潜力与规模预测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2023-2024年中国纳米银技术发展研究</w:t>
      </w:r>
      <w:r>
        <w:rPr>
          <w:rFonts w:hint="eastAsia"/>
        </w:rPr>
        <w:br/>
      </w:r>
      <w:r>
        <w:rPr>
          <w:rFonts w:hint="eastAsia"/>
        </w:rPr>
        <w:t>　　第一节 当前纳米银技术发展现状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纳米银技术未来发展趋势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纳米银定价策略与方法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2024-2030年纳米银价格竞争态势与趋势预测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2019-2024年中国纳米银行业进出口情况分析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一、2019-2024年纳米银进口规模分析</w:t>
      </w:r>
      <w:r>
        <w:rPr>
          <w:rFonts w:hint="eastAsia"/>
        </w:rPr>
        <w:br/>
      </w:r>
      <w:r>
        <w:rPr>
          <w:rFonts w:hint="eastAsia"/>
        </w:rPr>
        <w:t>　　　　二、纳米银主要进口来源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一、2019-2024年纳米银出口规模分析</w:t>
      </w:r>
      <w:r>
        <w:rPr>
          <w:rFonts w:hint="eastAsia"/>
        </w:rPr>
        <w:br/>
      </w:r>
      <w:r>
        <w:rPr>
          <w:rFonts w:hint="eastAsia"/>
        </w:rPr>
        <w:t>　　　　二、纳米银主要出口目的地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中国纳米银行业总体规模分析</w:t>
      </w:r>
      <w:r>
        <w:rPr>
          <w:rFonts w:hint="eastAsia"/>
        </w:rPr>
        <w:br/>
      </w:r>
      <w:r>
        <w:rPr>
          <w:rFonts w:hint="eastAsia"/>
        </w:rPr>
        <w:t>　　　　一、纳米银企业数量与结构</w:t>
      </w:r>
      <w:r>
        <w:rPr>
          <w:rFonts w:hint="eastAsia"/>
        </w:rPr>
        <w:br/>
      </w:r>
      <w:r>
        <w:rPr>
          <w:rFonts w:hint="eastAsia"/>
        </w:rPr>
        <w:t>　　　　二、纳米银从业人员规模</w:t>
      </w:r>
      <w:r>
        <w:rPr>
          <w:rFonts w:hint="eastAsia"/>
        </w:rPr>
        <w:br/>
      </w:r>
      <w:r>
        <w:rPr>
          <w:rFonts w:hint="eastAsia"/>
        </w:rPr>
        <w:t>　　　　三、纳米银行业资产状况</w:t>
      </w:r>
      <w:r>
        <w:rPr>
          <w:rFonts w:hint="eastAsia"/>
        </w:rPr>
        <w:br/>
      </w:r>
      <w:r>
        <w:rPr>
          <w:rFonts w:hint="eastAsia"/>
        </w:rPr>
        <w:t>　　第二节 中国纳米银行业财务指标总体分析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纳米银重点企业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纳米银领先企业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纳米银标杆企业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纳米银代表企业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纳米银龙头企业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纳米银重点企业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中国纳米银行业竞争格局分析</w:t>
      </w:r>
      <w:r>
        <w:rPr>
          <w:rFonts w:hint="eastAsia"/>
        </w:rPr>
        <w:br/>
      </w:r>
      <w:r>
        <w:rPr>
          <w:rFonts w:hint="eastAsia"/>
        </w:rPr>
        <w:t>　　第一节 纳米银行业竞争格局总览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2023-2024年纳米银行业竞争力分析</w:t>
      </w:r>
      <w:r>
        <w:rPr>
          <w:rFonts w:hint="eastAsia"/>
        </w:rPr>
        <w:br/>
      </w:r>
      <w:r>
        <w:rPr>
          <w:rFonts w:hint="eastAsia"/>
        </w:rPr>
        <w:t>　　　　一、纳米银供应商议价能力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四、纳米银替代品威胁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2019-2024年纳米银行业企业并购活动分析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2024年中国纳米银企业发展策略分析</w:t>
      </w:r>
      <w:r>
        <w:rPr>
          <w:rFonts w:hint="eastAsia"/>
        </w:rPr>
        <w:br/>
      </w:r>
      <w:r>
        <w:rPr>
          <w:rFonts w:hint="eastAsia"/>
        </w:rPr>
        <w:t>　　第一节 纳米银市场策略分析</w:t>
      </w:r>
      <w:r>
        <w:rPr>
          <w:rFonts w:hint="eastAsia"/>
        </w:rPr>
        <w:br/>
      </w:r>
      <w:r>
        <w:rPr>
          <w:rFonts w:hint="eastAsia"/>
        </w:rPr>
        <w:t>　　　　一、纳米银市场定位与拓展策略</w:t>
      </w:r>
      <w:r>
        <w:rPr>
          <w:rFonts w:hint="eastAsia"/>
        </w:rPr>
        <w:br/>
      </w:r>
      <w:r>
        <w:rPr>
          <w:rFonts w:hint="eastAsia"/>
        </w:rPr>
        <w:t>　　　　二、纳米银市场细分与目标客户</w:t>
      </w:r>
      <w:r>
        <w:rPr>
          <w:rFonts w:hint="eastAsia"/>
        </w:rPr>
        <w:br/>
      </w:r>
      <w:r>
        <w:rPr>
          <w:rFonts w:hint="eastAsia"/>
        </w:rPr>
        <w:t>　　第二节 纳米银销售策略分析</w:t>
      </w:r>
      <w:r>
        <w:rPr>
          <w:rFonts w:hint="eastAsia"/>
        </w:rPr>
        <w:br/>
      </w:r>
      <w:r>
        <w:rPr>
          <w:rFonts w:hint="eastAsia"/>
        </w:rPr>
        <w:t>　　　　一、纳米银销售渠道与网络建设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提高纳米银企业竞争力建议</w:t>
      </w:r>
      <w:r>
        <w:rPr>
          <w:rFonts w:hint="eastAsia"/>
        </w:rPr>
        <w:br/>
      </w:r>
      <w:r>
        <w:rPr>
          <w:rFonts w:hint="eastAsia"/>
        </w:rPr>
        <w:t>　　　　一、纳米银技术创新与管理优化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纳米银品牌战略思考</w:t>
      </w:r>
      <w:r>
        <w:rPr>
          <w:rFonts w:hint="eastAsia"/>
        </w:rPr>
        <w:br/>
      </w:r>
      <w:r>
        <w:rPr>
          <w:rFonts w:hint="eastAsia"/>
        </w:rPr>
        <w:t>　　　　一、纳米银品牌建设与维护</w:t>
      </w:r>
      <w:r>
        <w:rPr>
          <w:rFonts w:hint="eastAsia"/>
        </w:rPr>
        <w:br/>
      </w:r>
      <w:r>
        <w:rPr>
          <w:rFonts w:hint="eastAsia"/>
        </w:rPr>
        <w:t>　　　　二、纳米银品牌影响力与市场竞争力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中国纳米银行业风险与对策</w:t>
      </w:r>
      <w:r>
        <w:rPr>
          <w:rFonts w:hint="eastAsia"/>
        </w:rPr>
        <w:br/>
      </w:r>
      <w:r>
        <w:rPr>
          <w:rFonts w:hint="eastAsia"/>
        </w:rPr>
        <w:t>　　第一节 纳米银行业SWOT分析</w:t>
      </w:r>
      <w:r>
        <w:rPr>
          <w:rFonts w:hint="eastAsia"/>
        </w:rPr>
        <w:br/>
      </w:r>
      <w:r>
        <w:rPr>
          <w:rFonts w:hint="eastAsia"/>
        </w:rPr>
        <w:t>　　　　一、纳米银行业优势分析</w:t>
      </w:r>
      <w:r>
        <w:rPr>
          <w:rFonts w:hint="eastAsia"/>
        </w:rPr>
        <w:br/>
      </w:r>
      <w:r>
        <w:rPr>
          <w:rFonts w:hint="eastAsia"/>
        </w:rPr>
        <w:t>　　　　二、纳米银行业劣势分析</w:t>
      </w:r>
      <w:r>
        <w:rPr>
          <w:rFonts w:hint="eastAsia"/>
        </w:rPr>
        <w:br/>
      </w:r>
      <w:r>
        <w:rPr>
          <w:rFonts w:hint="eastAsia"/>
        </w:rPr>
        <w:t>　　　　三、纳米银市场机会探索</w:t>
      </w:r>
      <w:r>
        <w:rPr>
          <w:rFonts w:hint="eastAsia"/>
        </w:rPr>
        <w:br/>
      </w:r>
      <w:r>
        <w:rPr>
          <w:rFonts w:hint="eastAsia"/>
        </w:rPr>
        <w:t>　　　　四、纳米银市场威胁评估</w:t>
      </w:r>
      <w:r>
        <w:rPr>
          <w:rFonts w:hint="eastAsia"/>
        </w:rPr>
        <w:br/>
      </w:r>
      <w:r>
        <w:rPr>
          <w:rFonts w:hint="eastAsia"/>
        </w:rPr>
        <w:t>　　第二节 纳米银行业风险及对策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2024-2030年中国纳米银行业前景与发展趋势</w:t>
      </w:r>
      <w:r>
        <w:rPr>
          <w:rFonts w:hint="eastAsia"/>
        </w:rPr>
        <w:br/>
      </w:r>
      <w:r>
        <w:rPr>
          <w:rFonts w:hint="eastAsia"/>
        </w:rPr>
        <w:t>　　第一节 纳米银行业发展环境分析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2024-2030年纳米银行业发展趋势与方向</w:t>
      </w:r>
      <w:r>
        <w:rPr>
          <w:rFonts w:hint="eastAsia"/>
        </w:rPr>
        <w:br/>
      </w:r>
      <w:r>
        <w:rPr>
          <w:rFonts w:hint="eastAsia"/>
        </w:rPr>
        <w:t>　　　　一、纳米银行业发展方向预测</w:t>
      </w:r>
      <w:r>
        <w:rPr>
          <w:rFonts w:hint="eastAsia"/>
        </w:rPr>
        <w:br/>
      </w:r>
      <w:r>
        <w:rPr>
          <w:rFonts w:hint="eastAsia"/>
        </w:rPr>
        <w:t>　　　　二、纳米银发展趋势分析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2024-2030年纳米银行业发展潜力与机遇</w:t>
      </w:r>
      <w:r>
        <w:rPr>
          <w:rFonts w:hint="eastAsia"/>
        </w:rPr>
        <w:br/>
      </w:r>
      <w:r>
        <w:rPr>
          <w:rFonts w:hint="eastAsia"/>
        </w:rPr>
        <w:t>　　　　一、纳米银市场发展潜力评估</w:t>
      </w:r>
      <w:r>
        <w:rPr>
          <w:rFonts w:hint="eastAsia"/>
        </w:rPr>
        <w:br/>
      </w:r>
      <w:r>
        <w:rPr>
          <w:rFonts w:hint="eastAsia"/>
        </w:rPr>
        <w:t>　　　　二、纳米银新兴市场与机遇探索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(中^智^林)纳米银行业发展建议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2024-2030年中国纳米银行业产能预测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2019-2024年中国纳米银行业产量及增长趋势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2024-2030年中国纳米银行业产量预测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2024-2030年中国纳米银行业市场需求预测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2024年纳米银行业壁垒</w:t>
      </w:r>
      <w:r>
        <w:rPr>
          <w:rFonts w:hint="eastAsia"/>
        </w:rPr>
        <w:br/>
      </w:r>
      <w:r>
        <w:rPr>
          <w:rFonts w:hint="eastAsia"/>
        </w:rPr>
        <w:t>　　图表 2024年纳米银市场前景分析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2024-2030年中国纳米银市场需求预测</w:t>
      </w:r>
      <w:r>
        <w:rPr>
          <w:rFonts w:hint="eastAsia"/>
        </w:rPr>
        <w:br/>
      </w:r>
      <w:r>
        <w:rPr>
          <w:rFonts w:hint="eastAsia"/>
        </w:rPr>
        <w:t>　　图表 2024年纳米银发展趋势预测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a5b5ea3164f39" w:history="1">
        <w:r>
          <w:rPr>
            <w:rStyle w:val="Hyperlink"/>
          </w:rPr>
          <w:t>2024-2030年中国纳米银行业发展调研与行业前景分析报告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a5b5ea3164f39" w:history="1">
        <w:r>
          <w:rPr>
            <w:rStyle w:val="Hyperlink"/>
          </w:rPr>
          <w:t>https://www.20087.com/9/83/NaMiYinDeQianJingQuShi.html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dc70778d54a61" w:history="1">
      <w:r>
        <w:rPr>
          <w:rStyle w:val="Hyperlink"/>
        </w:rPr>
        <w:t>2024-2030年中国纳米银行业发展调研与行业前景分析报告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aMiYinDeQianJingQuShi.html" TargetMode="External" Id="R436a5b5ea316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aMiYinDeQianJingQuShi.html" TargetMode="External" Id="Ra05dc70778d5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2024-10-01T05:06:41Z</dcterms:created>
  <dcterms:modified xsi:type="dcterms:W3CDTF">2024-10-01T06:06:41Z</dcterms:modified>
  <dc:subject>2024-2030年中国纳米银行业发展调研与行业前景分析报告</dc:subject>
  <dc:title>2024-2030年中国纳米银行业发展调研与行业前景分析报告</dc:title>
  <cp:keywords>2024-2030年中国纳米银行业发展调研与行业前景分析报告</cp:keywords>
  <dc:description>2024-2030年中国纳米银行业发展调研与行业前景分析报告</dc:description>
</cp:coreProperties>
</file>