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45425b8e84d01" w:history="1">
              <w:r>
                <w:rPr>
                  <w:rStyle w:val="Hyperlink"/>
                </w:rPr>
                <w:t>2025年版中国高纯氧化铝行业发展现状调研及市场前景分析报告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45425b8e84d01" w:history="1">
              <w:r>
                <w:rPr>
                  <w:rStyle w:val="Hyperlink"/>
                </w:rPr>
                <w:t>2025年版中国高纯氧化铝行业发展现状调研及市场前景分析报告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45425b8e84d01" w:history="1">
                <w:r>
                  <w:rPr>
                    <w:rStyle w:val="Hyperlink"/>
                  </w:rPr>
                  <w:t>https://www.20087.com/M_NengYuanKuangChan/39/GaoChunYangHuaLvFaZhanQuShiYuCeFenXi.html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作为现代工业中不可或缺的材料，广泛应用于电子、陶瓷、耐火材料、光学玻璃、半导体等领域。近年来，随着科技的发展，高纯氧化铝的纯度和性能要求不断提高，推动了生产工艺的创新。现代高纯氧化铝的制备技术已能够达到99.99%以上的纯度，且具有极高的化学稳定性和耐热性。在LED行业，高纯氧化铝用于蓝宝石基板的生产，支撑了新一代照明技术的发展；在半导体行业，高纯氧化铝则是制造绝缘层和封装材料的关键原料。</w:t>
      </w:r>
      <w:r>
        <w:rPr>
          <w:rFonts w:hint="eastAsia"/>
        </w:rPr>
        <w:br/>
      </w:r>
      <w:r>
        <w:rPr>
          <w:rFonts w:hint="eastAsia"/>
        </w:rPr>
        <w:t>　　未来，高纯氧化铝的发展将更加注重功能化和应用领域的拓展。一方面，通过纳米技术和表面改性，高纯氧化铝将开发出更多具有特殊功能的产品，如用于催化剂载体、生物医用材料和高性能复合材料。另一方面，随着新能源、信息技术和生物技术等新兴产业的崛起，高纯氧化铝将被探索用于新型电池隔膜、集成电路封装和生物传感器等前沿领域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45425b8e84d01" w:history="1">
        <w:r>
          <w:rPr>
            <w:rStyle w:val="Hyperlink"/>
          </w:rPr>
          <w:t>2025年版中国高纯氧化铝行业发展现状调研及市场前景分析报告</w:t>
        </w:r>
      </w:hyperlink>
      <w:r>
        <w:rPr>
          <w:rFonts w:hint="eastAsia"/>
        </w:rPr>
        <w:t>》基于多年市场监测与行业研究，全面分析了高纯氧化铝行业的现状、市场需求及市场规模，详细解读了高纯氧化铝产业链结构、价格趋势及细分市场特点。报告科学预测了行业前景与发展方向，重点剖析了品牌竞争格局、市场集中度及主要企业的经营表现，并通过SWOT分析揭示了高纯氧化铝行业机遇与风险。为投资者和决策者提供专业、客观的战略建议，是把握高纯氧化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99.995 %高纯氧化铝系列主要用于LED人造蓝宝石晶体，高级陶瓷，PDP荧光粉及一些高性能材料。作为蓝宝石晶体原料，根据不同的要求可提供粉体，颗粒，块状或者柱状等类型。</w:t>
      </w:r>
      <w:r>
        <w:rPr>
          <w:rFonts w:hint="eastAsia"/>
        </w:rPr>
        <w:br/>
      </w:r>
      <w:r>
        <w:rPr>
          <w:rFonts w:hint="eastAsia"/>
        </w:rPr>
        <w:t>　　99.99 %高纯氧化铝系列主要用于高压钠灯，新型发光材料，特殊陶瓷，高级涂层，三基色，催化剂及一些高性能材料。</w:t>
      </w:r>
      <w:r>
        <w:rPr>
          <w:rFonts w:hint="eastAsia"/>
        </w:rPr>
        <w:br/>
      </w:r>
      <w:r>
        <w:rPr>
          <w:rFonts w:hint="eastAsia"/>
        </w:rPr>
        <w:t>　　高纯氧化铝粉体的技术指标：</w:t>
      </w:r>
      <w:r>
        <w:rPr>
          <w:rFonts w:hint="eastAsia"/>
        </w:rPr>
        <w:br/>
      </w:r>
      <w:r>
        <w:rPr>
          <w:rFonts w:hint="eastAsia"/>
        </w:rPr>
        <w:t>　　氧化铝分类方法</w:t>
      </w:r>
      <w:r>
        <w:rPr>
          <w:rFonts w:hint="eastAsia"/>
        </w:rPr>
        <w:br/>
      </w:r>
      <w:r>
        <w:rPr>
          <w:rFonts w:hint="eastAsia"/>
        </w:rPr>
        <w:t>　　高氧化铝的应用范围比较广阔：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　　1.3.1 LED蓝宝石</w:t>
      </w:r>
      <w:r>
        <w:rPr>
          <w:rFonts w:hint="eastAsia"/>
        </w:rPr>
        <w:br/>
      </w:r>
      <w:r>
        <w:rPr>
          <w:rFonts w:hint="eastAsia"/>
        </w:rPr>
        <w:t>　　　　1.3.2 人造宝石</w:t>
      </w:r>
      <w:r>
        <w:rPr>
          <w:rFonts w:hint="eastAsia"/>
        </w:rPr>
        <w:br/>
      </w:r>
      <w:r>
        <w:rPr>
          <w:rFonts w:hint="eastAsia"/>
        </w:rPr>
        <w:t>　　　　1.3.3 高压钠灯灯管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长余辉发光粉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2024-2025年高纯氧化铝生产技术和工艺分析</w:t>
      </w:r>
      <w:r>
        <w:rPr>
          <w:rFonts w:hint="eastAsia"/>
        </w:rPr>
        <w:br/>
      </w:r>
      <w:r>
        <w:rPr>
          <w:rFonts w:hint="eastAsia"/>
        </w:rPr>
        <w:t>　　2.1 高纯氧化铝工艺概述</w:t>
      </w:r>
      <w:r>
        <w:rPr>
          <w:rFonts w:hint="eastAsia"/>
        </w:rPr>
        <w:br/>
      </w:r>
      <w:r>
        <w:rPr>
          <w:rFonts w:hint="eastAsia"/>
        </w:rPr>
        <w:t>　　　　2.1.1 铵明矾热解法</w:t>
      </w:r>
      <w:r>
        <w:rPr>
          <w:rFonts w:hint="eastAsia"/>
        </w:rPr>
        <w:br/>
      </w:r>
      <w:r>
        <w:rPr>
          <w:rFonts w:hint="eastAsia"/>
        </w:rPr>
        <w:t>　　　　2.1.2 有机铝水解法</w:t>
      </w:r>
      <w:r>
        <w:rPr>
          <w:rFonts w:hint="eastAsia"/>
        </w:rPr>
        <w:br/>
      </w:r>
      <w:r>
        <w:rPr>
          <w:rFonts w:hint="eastAsia"/>
        </w:rPr>
        <w:t>　　　　2.1.3 2-氯乙醇法</w:t>
      </w:r>
      <w:r>
        <w:rPr>
          <w:rFonts w:hint="eastAsia"/>
        </w:rPr>
        <w:br/>
      </w:r>
      <w:r>
        <w:rPr>
          <w:rFonts w:hint="eastAsia"/>
        </w:rPr>
        <w:t>　　　　2.1.4 AACH热解法</w:t>
      </w:r>
      <w:r>
        <w:rPr>
          <w:rFonts w:hint="eastAsia"/>
        </w:rPr>
        <w:br/>
      </w:r>
      <w:r>
        <w:rPr>
          <w:rFonts w:hint="eastAsia"/>
        </w:rPr>
        <w:t>　　　　2.1.5 改进拜耳法</w:t>
      </w:r>
      <w:r>
        <w:rPr>
          <w:rFonts w:hint="eastAsia"/>
        </w:rPr>
        <w:br/>
      </w:r>
      <w:r>
        <w:rPr>
          <w:rFonts w:hint="eastAsia"/>
        </w:rPr>
        <w:t>　　　　2.1.6 胆碱化铝水解法</w:t>
      </w:r>
      <w:r>
        <w:rPr>
          <w:rFonts w:hint="eastAsia"/>
        </w:rPr>
        <w:br/>
      </w:r>
      <w:r>
        <w:rPr>
          <w:rFonts w:hint="eastAsia"/>
        </w:rPr>
        <w:t>　　　　2.1.7 高纯铝活化水解法</w:t>
      </w:r>
      <w:r>
        <w:rPr>
          <w:rFonts w:hint="eastAsia"/>
        </w:rPr>
        <w:br/>
      </w:r>
      <w:r>
        <w:rPr>
          <w:rFonts w:hint="eastAsia"/>
        </w:rPr>
        <w:t>　　　　2.1.8 醇铝水解法</w:t>
      </w:r>
      <w:r>
        <w:rPr>
          <w:rFonts w:hint="eastAsia"/>
        </w:rPr>
        <w:br/>
      </w:r>
      <w:r>
        <w:rPr>
          <w:rFonts w:hint="eastAsia"/>
        </w:rPr>
        <w:t>　　2.2 高纯氧化铝生产技术发展概述</w:t>
      </w:r>
      <w:r>
        <w:rPr>
          <w:rFonts w:hint="eastAsia"/>
        </w:rPr>
        <w:br/>
      </w:r>
      <w:r>
        <w:rPr>
          <w:rFonts w:hint="eastAsia"/>
        </w:rPr>
        <w:t>　　　　2.2.1 国内高纯氧化铝生产简介</w:t>
      </w:r>
      <w:r>
        <w:rPr>
          <w:rFonts w:hint="eastAsia"/>
        </w:rPr>
        <w:br/>
      </w:r>
      <w:r>
        <w:rPr>
          <w:rFonts w:hint="eastAsia"/>
        </w:rPr>
        <w:t>　　　　2.2.2 高纯氧化铝性能对比分析</w:t>
      </w:r>
      <w:r>
        <w:rPr>
          <w:rFonts w:hint="eastAsia"/>
        </w:rPr>
        <w:br/>
      </w:r>
      <w:r>
        <w:rPr>
          <w:rFonts w:hint="eastAsia"/>
        </w:rPr>
        <w:t>　　　　2.2.3 LED蓝宝石用高纯氧化铝性能要求</w:t>
      </w:r>
      <w:r>
        <w:rPr>
          <w:rFonts w:hint="eastAsia"/>
        </w:rPr>
        <w:br/>
      </w:r>
      <w:r>
        <w:rPr>
          <w:rFonts w:hint="eastAsia"/>
        </w:rPr>
        <w:t>　　2.3 醇铝法的改进</w:t>
      </w:r>
      <w:r>
        <w:rPr>
          <w:rFonts w:hint="eastAsia"/>
        </w:rPr>
        <w:br/>
      </w:r>
      <w:r>
        <w:rPr>
          <w:rFonts w:hint="eastAsia"/>
        </w:rPr>
        <w:t>　　2.4 国内高纯氧化铝技术现状</w:t>
      </w:r>
      <w:r>
        <w:rPr>
          <w:rFonts w:hint="eastAsia"/>
        </w:rPr>
        <w:br/>
      </w:r>
      <w:r>
        <w:rPr>
          <w:rFonts w:hint="eastAsia"/>
        </w:rPr>
        <w:t>　　2.5 国外高纯氧化铝粉体技术研究进展</w:t>
      </w:r>
      <w:r>
        <w:rPr>
          <w:rFonts w:hint="eastAsia"/>
        </w:rPr>
        <w:br/>
      </w:r>
      <w:r>
        <w:rPr>
          <w:rFonts w:hint="eastAsia"/>
        </w:rPr>
        <w:t>　　2.6 高纯氧化铝生产设备清单</w:t>
      </w:r>
      <w:r>
        <w:rPr>
          <w:rFonts w:hint="eastAsia"/>
        </w:rPr>
        <w:br/>
      </w:r>
      <w:r>
        <w:rPr>
          <w:rFonts w:hint="eastAsia"/>
        </w:rPr>
        <w:t>　　2.7 高纯氧化铝检测设备清单</w:t>
      </w:r>
      <w:r>
        <w:rPr>
          <w:rFonts w:hint="eastAsia"/>
        </w:rPr>
        <w:br/>
      </w:r>
      <w:r>
        <w:rPr>
          <w:rFonts w:hint="eastAsia"/>
        </w:rPr>
        <w:t>　　2.8 高纯氧化铝物料清单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2024-2025年高纯氧化铝市场现状</w:t>
      </w:r>
      <w:r>
        <w:rPr>
          <w:rFonts w:hint="eastAsia"/>
        </w:rPr>
        <w:br/>
      </w:r>
      <w:r>
        <w:rPr>
          <w:rFonts w:hint="eastAsia"/>
        </w:rPr>
        <w:t>　　3.1 高纯氧化铝市场情况</w:t>
      </w:r>
      <w:r>
        <w:rPr>
          <w:rFonts w:hint="eastAsia"/>
        </w:rPr>
        <w:br/>
      </w:r>
      <w:r>
        <w:rPr>
          <w:rFonts w:hint="eastAsia"/>
        </w:rPr>
        <w:t>　　　　3.1.1 国外高纯氧化铝的发展及现状</w:t>
      </w:r>
      <w:r>
        <w:rPr>
          <w:rFonts w:hint="eastAsia"/>
        </w:rPr>
        <w:br/>
      </w:r>
      <w:r>
        <w:rPr>
          <w:rFonts w:hint="eastAsia"/>
        </w:rPr>
        <w:t>　　　　3.1.2 国内高纯氧化铝的发展现状</w:t>
      </w:r>
      <w:r>
        <w:rPr>
          <w:rFonts w:hint="eastAsia"/>
        </w:rPr>
        <w:br/>
      </w:r>
      <w:r>
        <w:rPr>
          <w:rFonts w:hint="eastAsia"/>
        </w:rPr>
        <w:t>　　3.2 我国高纯氧化铝的宏观市场环境分析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我国的宏观经济形势</w:t>
      </w:r>
      <w:r>
        <w:rPr>
          <w:rFonts w:hint="eastAsia"/>
        </w:rPr>
        <w:br/>
      </w:r>
      <w:r>
        <w:rPr>
          <w:rFonts w:hint="eastAsia"/>
        </w:rPr>
        <w:t>　　　　3.2.2 高纯氧化铝下游产品LED分析</w:t>
      </w:r>
      <w:r>
        <w:rPr>
          <w:rFonts w:hint="eastAsia"/>
        </w:rPr>
        <w:br/>
      </w:r>
      <w:r>
        <w:rPr>
          <w:rFonts w:hint="eastAsia"/>
        </w:rPr>
        <w:t>　　　　LED 产业链包括LED 衬底制作、LED 外延生长、LED 芯片制造、LED 封装和LED 应用五个主要环节，其中LED 外延生长与LED 芯片制造环节是全产业链的关键环节。</w:t>
      </w:r>
      <w:r>
        <w:rPr>
          <w:rFonts w:hint="eastAsia"/>
        </w:rPr>
        <w:br/>
      </w:r>
      <w:r>
        <w:rPr>
          <w:rFonts w:hint="eastAsia"/>
        </w:rPr>
        <w:t>　　　　LED 产业链</w:t>
      </w:r>
      <w:r>
        <w:rPr>
          <w:rFonts w:hint="eastAsia"/>
        </w:rPr>
        <w:br/>
      </w:r>
      <w:r>
        <w:rPr>
          <w:rFonts w:hint="eastAsia"/>
        </w:rPr>
        <w:t>　　　　LED衬底是生产LED外延片的主要原材料，目前LED衬底材料主要有四种，分别是蓝宝石、SiC、Si 及GaAs，其中蓝宝石、SiC 及Si 应用于生产蓝、绿光LED，GaAs 应用于生产红、黄光LED。</w:t>
      </w:r>
      <w:r>
        <w:rPr>
          <w:rFonts w:hint="eastAsia"/>
        </w:rPr>
        <w:br/>
      </w:r>
      <w:r>
        <w:rPr>
          <w:rFonts w:hint="eastAsia"/>
        </w:rPr>
        <w:t>　　　　LED 外延生长是指在LED 衬底上利用各种外延生长法（如LPE、MOCVD、MBE 等）形成半导体发光材料薄膜从而制成LED 外延片的过程。此环节是LED生产过程中对生产设备及技术工艺要求最高的环节，LED 外延片的品质对下游产品的质量具有重要影响，目前生产高亮度LED 外延片的主流技术是MOCVD（金属有机化学气相淀积法）。</w:t>
      </w:r>
      <w:r>
        <w:rPr>
          <w:rFonts w:hint="eastAsia"/>
        </w:rPr>
        <w:br/>
      </w:r>
      <w:r>
        <w:rPr>
          <w:rFonts w:hint="eastAsia"/>
        </w:rPr>
        <w:t>　　　　LED 芯片制造环节首先需根据下游产品性能需求进行LED 芯片结构和工艺设计，然后通过退火、光刻、刻蚀、金属电极蒸发、合金化和介质膜等工序形成金属电极，通过关键指标测试后再进行磨片、切割、分选和包装。LED 芯片制造所涉及的工序精细且繁多，工序流程管理及制造工艺水平将直接影响到LED芯片的质量及成品率。</w:t>
      </w:r>
      <w:r>
        <w:rPr>
          <w:rFonts w:hint="eastAsia"/>
        </w:rPr>
        <w:br/>
      </w:r>
      <w:r>
        <w:rPr>
          <w:rFonts w:hint="eastAsia"/>
        </w:rPr>
        <w:t>　　　　LED 封装是指将外引线连接至LED 芯片电极，形成 LED 器件的环节。封装的主要作用在于保护LED 芯片与提高光提取效率。目前，LED 封装基本采用表面贴装、倒装焊等通用的半导体封装结构，在技术上具有承上启下的作用，对于下游应用产品的开发具有一定带动性。</w:t>
      </w:r>
      <w:r>
        <w:rPr>
          <w:rFonts w:hint="eastAsia"/>
        </w:rPr>
        <w:br/>
      </w:r>
      <w:r>
        <w:rPr>
          <w:rFonts w:hint="eastAsia"/>
        </w:rPr>
        <w:t>　　　　LED 应用环节是针对各类市场需求利用LED 器件制成面向终端用户的LED应用产品，如指示灯、显示屏、LCD 背光源、LED 照明灯具等，此环节技术主要体现在系统集成方面，技术面较宽，呈现多样化特征。</w:t>
      </w:r>
      <w:r>
        <w:rPr>
          <w:rFonts w:hint="eastAsia"/>
        </w:rPr>
        <w:br/>
      </w:r>
      <w:r>
        <w:rPr>
          <w:rFonts w:hint="eastAsia"/>
        </w:rPr>
        <w:t>　　　　全球范围内，LED 产业链各环节参与企业数量呈金字塔型分布。LED 外延生长与芯片制造环节技术门槛高，设备投资强度大，具有规模化生产能力的企业数量相对较少，主要分布在美国、日本、欧盟、中国台湾等国家或地区，其中一部分企业同时开展LED 外延片及芯片的生产，一部分企业只拥有芯片生产能力，外延片的供应依靠上游企业提供；LED 封装环节设备投资强度一般，具有技术与劳动密集型特点，参与企业数量较多，主要分布在中国大陆、中国台湾及日本等国家或地区，部分国际大型LED 外延芯片企业也将业务延伸至封装环节；LED应用环节是整个产业链中规模最大的领域，其产品的开发与生产分散在各个行业领域，此环节参与企业数量最多，分布最广，重点领域包括背光源、显示屏、照明、信号灯、仪表、家电等。</w:t>
      </w:r>
      <w:r>
        <w:rPr>
          <w:rFonts w:hint="eastAsia"/>
        </w:rPr>
        <w:br/>
      </w:r>
      <w:r>
        <w:rPr>
          <w:rFonts w:hint="eastAsia"/>
        </w:rPr>
        <w:t>　　　　全球LED 产业呈现出一定的区域分布特征：日本、欧美的LED 产业主要依托于产业链完整、生产规模大、技术垄断性强的集团化企业；中国台湾地区LED 产业相对集中，各环节分工明确，产业链供销稳定；我国大陆企业数量众多，产业链初步形成，并已形成若干产业集聚区，但企业单体规模较小，尚处于快速发展早期阶段。</w:t>
      </w:r>
      <w:r>
        <w:rPr>
          <w:rFonts w:hint="eastAsia"/>
        </w:rPr>
        <w:br/>
      </w:r>
      <w:r>
        <w:rPr>
          <w:rFonts w:hint="eastAsia"/>
        </w:rPr>
        <w:t>　　　　全球LED 产业链分布</w:t>
      </w:r>
      <w:r>
        <w:rPr>
          <w:rFonts w:hint="eastAsia"/>
        </w:rPr>
        <w:br/>
      </w:r>
      <w:r>
        <w:rPr>
          <w:rFonts w:hint="eastAsia"/>
        </w:rPr>
        <w:t>　　　　2014年，被众多LED业内人士认为是“LED照明元年”。尽管整个LED产业总产值较2025年有望增长，但市场竞争加剧，不断有企业跑路、倒闭。概括来说，飞利浦拆分、欧司朗裁员、三星专注半导体器件，雷士纷争，行业洗牌正如火如荼进行。</w:t>
      </w:r>
      <w:r>
        <w:rPr>
          <w:rFonts w:hint="eastAsia"/>
        </w:rPr>
        <w:br/>
      </w:r>
      <w:r>
        <w:rPr>
          <w:rFonts w:hint="eastAsia"/>
        </w:rPr>
        <w:t>　　　　2020-2025年中国LED产业市场规模走势图</w:t>
      </w:r>
      <w:r>
        <w:rPr>
          <w:rFonts w:hint="eastAsia"/>
        </w:rPr>
        <w:br/>
      </w:r>
      <w:r>
        <w:rPr>
          <w:rFonts w:hint="eastAsia"/>
        </w:rPr>
        <w:t>　　　　2020-2025年我国半导体照明产业各环节产业规模（亿元，%）</w:t>
      </w:r>
      <w:r>
        <w:rPr>
          <w:rFonts w:hint="eastAsia"/>
        </w:rPr>
        <w:br/>
      </w:r>
      <w:r>
        <w:rPr>
          <w:rFonts w:hint="eastAsia"/>
        </w:rPr>
        <w:t>　　　　3.2.3 LED衬底材料的选用</w:t>
      </w:r>
      <w:r>
        <w:rPr>
          <w:rFonts w:hint="eastAsia"/>
        </w:rPr>
        <w:br/>
      </w:r>
      <w:r>
        <w:rPr>
          <w:rFonts w:hint="eastAsia"/>
        </w:rPr>
        <w:t>　　3.3 国内LED芯片生产厂家</w:t>
      </w:r>
      <w:r>
        <w:rPr>
          <w:rFonts w:hint="eastAsia"/>
        </w:rPr>
        <w:br/>
      </w:r>
      <w:r>
        <w:rPr>
          <w:rFonts w:hint="eastAsia"/>
        </w:rPr>
        <w:t>　　3.4 高纯氧化铝生产、供应量综述</w:t>
      </w:r>
      <w:r>
        <w:rPr>
          <w:rFonts w:hint="eastAsia"/>
        </w:rPr>
        <w:br/>
      </w:r>
      <w:r>
        <w:rPr>
          <w:rFonts w:hint="eastAsia"/>
        </w:rPr>
        <w:t>　　3.5 中国高纯氧化铝生产企业市场分析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2024-2025年中国高纯氧化铝产业运行情况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2014年我国高纯氧化铝行业消费量约3540吨，行业价格在23.7万元/吨，左右，近几年我国高纯氧化铝行业市场规模情况如下表所示：</w:t>
      </w:r>
      <w:r>
        <w:rPr>
          <w:rFonts w:hint="eastAsia"/>
        </w:rPr>
        <w:br/>
      </w:r>
      <w:r>
        <w:rPr>
          <w:rFonts w:hint="eastAsia"/>
        </w:rPr>
        <w:t>　　2020-2025年中国高纯氧化铝行业市场规模情况（单位：亿元）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中国产能情况分析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t>　　　　4.3.3 中国产量统计与分析</w:t>
      </w:r>
      <w:r>
        <w:rPr>
          <w:rFonts w:hint="eastAsia"/>
        </w:rPr>
        <w:br/>
      </w:r>
      <w:r>
        <w:rPr>
          <w:rFonts w:hint="eastAsia"/>
        </w:rPr>
        <w:t>　　　　4.3.4 中国需求量分析</w:t>
      </w:r>
      <w:r>
        <w:rPr>
          <w:rFonts w:hint="eastAsia"/>
        </w:rPr>
        <w:br/>
      </w:r>
      <w:r>
        <w:rPr>
          <w:rFonts w:hint="eastAsia"/>
        </w:rPr>
        <w:t>　　4.4 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2024-2025年中国高纯氧化铝市场格局分析</w:t>
      </w:r>
      <w:r>
        <w:rPr>
          <w:rFonts w:hint="eastAsia"/>
        </w:rPr>
        <w:br/>
      </w:r>
      <w:r>
        <w:rPr>
          <w:rFonts w:hint="eastAsia"/>
        </w:rPr>
        <w:t>　　5.1 中国高纯氧化铝行业竞争现状分析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2024-2025年中国高纯氧化铝行业竞争情况</w:t>
      </w:r>
      <w:r>
        <w:rPr>
          <w:rFonts w:hint="eastAsia"/>
        </w:rPr>
        <w:br/>
      </w:r>
      <w:r>
        <w:rPr>
          <w:rFonts w:hint="eastAsia"/>
        </w:rPr>
        <w:t>　　6.1 中国高纯氧化铝行业竞争结构分析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中国高纯氧化铝行业SWOT分析</w:t>
      </w:r>
      <w:r>
        <w:rPr>
          <w:rFonts w:hint="eastAsia"/>
        </w:rPr>
        <w:br/>
      </w:r>
      <w:r>
        <w:rPr>
          <w:rFonts w:hint="eastAsia"/>
        </w:rPr>
        <w:t>　　　　6.2.1 中国高纯氧化铝行业优势分析</w:t>
      </w:r>
      <w:r>
        <w:rPr>
          <w:rFonts w:hint="eastAsia"/>
        </w:rPr>
        <w:br/>
      </w:r>
      <w:r>
        <w:rPr>
          <w:rFonts w:hint="eastAsia"/>
        </w:rPr>
        <w:t>　　　　6.2.2 中国高纯氧化铝行业劣势分析</w:t>
      </w:r>
      <w:r>
        <w:rPr>
          <w:rFonts w:hint="eastAsia"/>
        </w:rPr>
        <w:br/>
      </w:r>
      <w:r>
        <w:rPr>
          <w:rFonts w:hint="eastAsia"/>
        </w:rPr>
        <w:t>　　　　6.2.3 中国高纯氧化铝行业机会分析</w:t>
      </w:r>
      <w:r>
        <w:rPr>
          <w:rFonts w:hint="eastAsia"/>
        </w:rPr>
        <w:br/>
      </w:r>
      <w:r>
        <w:rPr>
          <w:rFonts w:hint="eastAsia"/>
        </w:rPr>
        <w:t>　　　　6.2.4 中国高纯氧化铝行业威胁分析</w:t>
      </w:r>
      <w:r>
        <w:rPr>
          <w:rFonts w:hint="eastAsia"/>
        </w:rPr>
        <w:br/>
      </w:r>
      <w:r>
        <w:rPr>
          <w:rFonts w:hint="eastAsia"/>
        </w:rPr>
        <w:t>　　6.3 中国高纯氧化铝行业竞争力优势分析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2024-2025年中国高纯氧化铝行业重点生产企业分析</w:t>
      </w:r>
      <w:r>
        <w:rPr>
          <w:rFonts w:hint="eastAsia"/>
        </w:rPr>
        <w:br/>
      </w:r>
      <w:r>
        <w:rPr>
          <w:rFonts w:hint="eastAsia"/>
        </w:rPr>
        <w:t>　　7.1 中国铝业股份有限公司郑州研究院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7.2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7.3 河北鹏达新材料科技有限公司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7.4 河南省联合磨料磨具有限公司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7.5 江苏三剂实业有限公司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2025-2031年中国高纯氧化铝行业发展前景分析与预测</w:t>
      </w:r>
      <w:r>
        <w:rPr>
          <w:rFonts w:hint="eastAsia"/>
        </w:rPr>
        <w:br/>
      </w:r>
      <w:r>
        <w:rPr>
          <w:rFonts w:hint="eastAsia"/>
        </w:rPr>
        <w:t>　　8.1 2025-2031年中国高纯氧化铝行业未来发展前景分析</w:t>
      </w:r>
      <w:r>
        <w:rPr>
          <w:rFonts w:hint="eastAsia"/>
        </w:rPr>
        <w:br/>
      </w:r>
      <w:r>
        <w:rPr>
          <w:rFonts w:hint="eastAsia"/>
        </w:rPr>
        <w:t>　　　　8.1.1 国内投资环境分析</w:t>
      </w:r>
      <w:r>
        <w:rPr>
          <w:rFonts w:hint="eastAsia"/>
        </w:rPr>
        <w:br/>
      </w:r>
      <w:r>
        <w:rPr>
          <w:rFonts w:hint="eastAsia"/>
        </w:rPr>
        <w:t>　　　　8.1.2 市场机会分析</w:t>
      </w:r>
      <w:r>
        <w:rPr>
          <w:rFonts w:hint="eastAsia"/>
        </w:rPr>
        <w:br/>
      </w:r>
      <w:r>
        <w:rPr>
          <w:rFonts w:hint="eastAsia"/>
        </w:rPr>
        <w:t>　　　　8.1.3 投资增速预测</w:t>
      </w:r>
      <w:r>
        <w:rPr>
          <w:rFonts w:hint="eastAsia"/>
        </w:rPr>
        <w:br/>
      </w:r>
      <w:r>
        <w:rPr>
          <w:rFonts w:hint="eastAsia"/>
        </w:rPr>
        <w:t>　　8.2 2025-2031年中国高纯氧化铝行业未来发展趋势预测</w:t>
      </w:r>
      <w:r>
        <w:rPr>
          <w:rFonts w:hint="eastAsia"/>
        </w:rPr>
        <w:br/>
      </w:r>
      <w:r>
        <w:rPr>
          <w:rFonts w:hint="eastAsia"/>
        </w:rPr>
        <w:t>　　8.3 2025-2031年中国高纯氧化铝行业市场发展预测</w:t>
      </w:r>
      <w:r>
        <w:rPr>
          <w:rFonts w:hint="eastAsia"/>
        </w:rPr>
        <w:br/>
      </w:r>
      <w:r>
        <w:rPr>
          <w:rFonts w:hint="eastAsia"/>
        </w:rPr>
        <w:t>　　　　8.3.1 行业市场规模预测</w:t>
      </w:r>
      <w:r>
        <w:rPr>
          <w:rFonts w:hint="eastAsia"/>
        </w:rPr>
        <w:br/>
      </w:r>
      <w:r>
        <w:rPr>
          <w:rFonts w:hint="eastAsia"/>
        </w:rPr>
        <w:t>　　　　8.3.2 行业市场规模增速预测</w:t>
      </w:r>
      <w:r>
        <w:rPr>
          <w:rFonts w:hint="eastAsia"/>
        </w:rPr>
        <w:br/>
      </w:r>
      <w:r>
        <w:rPr>
          <w:rFonts w:hint="eastAsia"/>
        </w:rPr>
        <w:t>　　　　8.3.3 行业产值规模预测</w:t>
      </w:r>
      <w:r>
        <w:rPr>
          <w:rFonts w:hint="eastAsia"/>
        </w:rPr>
        <w:br/>
      </w:r>
      <w:r>
        <w:rPr>
          <w:rFonts w:hint="eastAsia"/>
        </w:rPr>
        <w:t>　　　　8.3.4 行业产值增速预测</w:t>
      </w:r>
      <w:r>
        <w:rPr>
          <w:rFonts w:hint="eastAsia"/>
        </w:rPr>
        <w:br/>
      </w:r>
      <w:r>
        <w:rPr>
          <w:rFonts w:hint="eastAsia"/>
        </w:rPr>
        <w:t>　　8.4 2025-2031年中国高纯氧化铝行业盈利走势预测</w:t>
      </w:r>
      <w:r>
        <w:rPr>
          <w:rFonts w:hint="eastAsia"/>
        </w:rPr>
        <w:br/>
      </w:r>
      <w:r>
        <w:rPr>
          <w:rFonts w:hint="eastAsia"/>
        </w:rPr>
        <w:t>　　　　8.4.1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8.4.2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(中^智^林)2025-2031年中国高纯氧化铝行业投资风险与营销分析</w:t>
      </w:r>
      <w:r>
        <w:rPr>
          <w:rFonts w:hint="eastAsia"/>
        </w:rPr>
        <w:br/>
      </w:r>
      <w:r>
        <w:rPr>
          <w:rFonts w:hint="eastAsia"/>
        </w:rPr>
        <w:t>　　9.1 行业进入壁垒分析</w:t>
      </w:r>
      <w:r>
        <w:rPr>
          <w:rFonts w:hint="eastAsia"/>
        </w:rPr>
        <w:br/>
      </w:r>
      <w:r>
        <w:rPr>
          <w:rFonts w:hint="eastAsia"/>
        </w:rPr>
        <w:t>　　　　9.1.1 行业技术壁垒分析</w:t>
      </w:r>
      <w:r>
        <w:rPr>
          <w:rFonts w:hint="eastAsia"/>
        </w:rPr>
        <w:br/>
      </w:r>
      <w:r>
        <w:rPr>
          <w:rFonts w:hint="eastAsia"/>
        </w:rPr>
        <w:t>　　　　9.1.2 行业规模壁垒分析</w:t>
      </w:r>
      <w:r>
        <w:rPr>
          <w:rFonts w:hint="eastAsia"/>
        </w:rPr>
        <w:br/>
      </w:r>
      <w:r>
        <w:rPr>
          <w:rFonts w:hint="eastAsia"/>
        </w:rPr>
        <w:t>　　　　9.1.3 行业品牌壁垒分析</w:t>
      </w:r>
      <w:r>
        <w:rPr>
          <w:rFonts w:hint="eastAsia"/>
        </w:rPr>
        <w:br/>
      </w:r>
      <w:r>
        <w:rPr>
          <w:rFonts w:hint="eastAsia"/>
        </w:rPr>
        <w:t>　　9.2 2025-2031年中国高纯氧化铝行业投资风险分析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行业技术风险分析</w:t>
      </w:r>
      <w:r>
        <w:rPr>
          <w:rFonts w:hint="eastAsia"/>
        </w:rPr>
        <w:br/>
      </w:r>
      <w:r>
        <w:rPr>
          <w:rFonts w:hint="eastAsia"/>
        </w:rPr>
        <w:t>　　　　9.2.3 行业竞争风险分析</w:t>
      </w:r>
      <w:r>
        <w:rPr>
          <w:rFonts w:hint="eastAsia"/>
        </w:rPr>
        <w:br/>
      </w:r>
      <w:r>
        <w:rPr>
          <w:rFonts w:hint="eastAsia"/>
        </w:rPr>
        <w:t>　　　　9.2.4 行业其他风险分析</w:t>
      </w:r>
      <w:r>
        <w:rPr>
          <w:rFonts w:hint="eastAsia"/>
        </w:rPr>
        <w:br/>
      </w:r>
      <w:r>
        <w:rPr>
          <w:rFonts w:hint="eastAsia"/>
        </w:rPr>
        <w:t>　　9.3 行业投资行业分析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高纯氧化铝行业产业链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2020-2025年我国高纯氧化铝行业主要盈利指标增长趋势图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2020-2025年高纯氧化铝行业市场供给</w:t>
      </w:r>
      <w:r>
        <w:rPr>
          <w:rFonts w:hint="eastAsia"/>
        </w:rPr>
        <w:br/>
      </w:r>
      <w:r>
        <w:rPr>
          <w:rFonts w:hint="eastAsia"/>
        </w:rPr>
        <w:t>　　图表 2020-2025年高纯氧化铝行业市场需求</w:t>
      </w:r>
      <w:r>
        <w:rPr>
          <w:rFonts w:hint="eastAsia"/>
        </w:rPr>
        <w:br/>
      </w:r>
      <w:r>
        <w:rPr>
          <w:rFonts w:hint="eastAsia"/>
        </w:rPr>
        <w:t>　　图表 2020-2025年高纯氧化铝行业市场规模</w:t>
      </w:r>
      <w:r>
        <w:rPr>
          <w:rFonts w:hint="eastAsia"/>
        </w:rPr>
        <w:br/>
      </w:r>
      <w:r>
        <w:rPr>
          <w:rFonts w:hint="eastAsia"/>
        </w:rPr>
        <w:t>　　图表 高纯氧化铝所属行业生命周期判断</w:t>
      </w:r>
      <w:r>
        <w:rPr>
          <w:rFonts w:hint="eastAsia"/>
        </w:rPr>
        <w:br/>
      </w:r>
      <w:r>
        <w:rPr>
          <w:rFonts w:hint="eastAsia"/>
        </w:rPr>
        <w:t>　　图表 高纯氧化铝所属行业区域市场分布情况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45425b8e84d01" w:history="1">
        <w:r>
          <w:rPr>
            <w:rStyle w:val="Hyperlink"/>
          </w:rPr>
          <w:t>2025年版中国高纯氧化铝行业发展现状调研及市场前景分析报告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45425b8e84d01" w:history="1">
        <w:r>
          <w:rPr>
            <w:rStyle w:val="Hyperlink"/>
          </w:rPr>
          <w:t>https://www.20087.com/M_NengYuanKuangChan/39/GaoChunYangHuaLvFaZhanQuShiYuCeFenXi.html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416dcf6c47fb" w:history="1">
      <w:r>
        <w:rPr>
          <w:rStyle w:val="Hyperlink"/>
        </w:rPr>
        <w:t>2025年版中国高纯氧化铝行业发展现状调研及市场前景分析报告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GaoChunYangHuaLvFaZhanQuShiYuCeFenXi.html" TargetMode="External" Id="R9ff45425b8e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GaoChunYangHuaLvFaZhanQuShiYuCeFenXi.html" TargetMode="External" Id="R61e3416dcf6c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2025-02-05T05:26:00Z</dcterms:created>
  <dcterms:modified xsi:type="dcterms:W3CDTF">2025-02-05T06:26:00Z</dcterms:modified>
  <dc:subject>2025年版中国高纯氧化铝行业发展现状调研及市场前景分析报告</dc:subject>
  <dc:title>2025年版中国高纯氧化铝行业发展现状调研及市场前景分析报告</dc:title>
  <cp:keywords>2025年版中国高纯氧化铝行业发展现状调研及市场前景分析报告</cp:keywords>
  <dc:description>2025年版中国高纯氧化铝行业发展现状调研及市场前景分析报告</dc:description>
</cp:coreProperties>
</file>