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88977138d4909" w:history="1">
              <w:r>
                <w:rPr>
                  <w:rStyle w:val="Hyperlink"/>
                </w:rPr>
                <w:t>中国微电网市场调研与发展前景预测报告（2025年）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88977138d4909" w:history="1">
              <w:r>
                <w:rPr>
                  <w:rStyle w:val="Hyperlink"/>
                </w:rPr>
                <w:t>中国微电网市场调研与发展前景预测报告（2025年）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88977138d4909" w:history="1">
                <w:r>
                  <w:rPr>
                    <w:rStyle w:val="Hyperlink"/>
                  </w:rPr>
                  <w:t>https://www.20087.com/9/13/WeiDianWangShiChangYuCeBaoGao.html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独立或并网运行的小型电力系统，可以有效提高能源利用效率和供电可靠性。近年来，随着分布式发电技术和储能技术的成熟，微电网的应用场景日益广泛，包括偏远地区供电、军事基地、医院和学校等。同时，智能电网技术的发展，使微电网能够实现自动调度和优化运行，提高了系统灵活性和经济性。</w:t>
      </w:r>
      <w:r>
        <w:rPr>
          <w:rFonts w:hint="eastAsia"/>
        </w:rPr>
        <w:br/>
      </w:r>
      <w:r>
        <w:rPr>
          <w:rFonts w:hint="eastAsia"/>
        </w:rPr>
        <w:t>　　未来，微电网将更加注重智能化和多元化能源接入。随着物联网和大数据技术的应用，微电网将实现更高级别的自动化和远程监控，提高故障恢复速度。同时，可再生能源的集成，如太阳能光伏和风力发电，将增加微电网的绿色属性和能源独立性。此外，微电网与电动汽车充电站的结合，将推动交通电气化和能源互联网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微电网行业发展综述</w:t>
      </w:r>
      <w:r>
        <w:rPr>
          <w:rFonts w:hint="eastAsia"/>
        </w:rPr>
        <w:br/>
      </w:r>
      <w:r>
        <w:rPr>
          <w:rFonts w:hint="eastAsia"/>
        </w:rPr>
        <w:t>第一章 微电网行业发展综述</w:t>
      </w:r>
      <w:r>
        <w:rPr>
          <w:rFonts w:hint="eastAsia"/>
        </w:rPr>
        <w:br/>
      </w:r>
      <w:r>
        <w:rPr>
          <w:rFonts w:hint="eastAsia"/>
        </w:rPr>
        <w:t>　　第一节 微电网行业定义及分类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微电网行业特征分析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二、微电网行业在国民经济中的地位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三、微电网行业生命周期分析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2、微电网行业生命周期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最近3-5年中国微电网行业经济指标分析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我国微电网行业运行分析</w:t>
      </w:r>
      <w:r>
        <w:rPr>
          <w:rFonts w:hint="eastAsia"/>
        </w:rPr>
        <w:br/>
      </w:r>
      <w:r>
        <w:rPr>
          <w:rFonts w:hint="eastAsia"/>
        </w:rPr>
        <w:t>　　第一节 我国微电网行业发展状况分析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一、我国微电网行业发展阶段</w:t>
      </w:r>
      <w:r>
        <w:rPr>
          <w:rFonts w:hint="eastAsia"/>
        </w:rPr>
        <w:br/>
      </w:r>
      <w:r>
        <w:rPr>
          <w:rFonts w:hint="eastAsia"/>
        </w:rPr>
        <w:t>　　　　二、我国微电网行业发展总体概况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三、我国微电网行业发展特点分析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四、我国微电网行业商业模式分析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2025-2031年微电网行业发展现状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一、2025-2031年我国微电网行业市场规模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二、2025-2031年我国微电网行业发展分析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二、2025-2031年重点省市市场分析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三、2025-2031年重点城市市场分析</w:t>
      </w:r>
      <w:r>
        <w:rPr>
          <w:rFonts w:hint="eastAsia"/>
        </w:rPr>
        <w:br/>
      </w:r>
      <w:r>
        <w:rPr>
          <w:rFonts w:hint="eastAsia"/>
        </w:rPr>
        <w:t>　　第四节 微电网细分市场分析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二、2025-2031年细分市场规模及增速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微电网行业市场分析</w:t>
      </w:r>
      <w:r>
        <w:rPr>
          <w:rFonts w:hint="eastAsia"/>
        </w:rPr>
        <w:br/>
      </w:r>
      <w:r>
        <w:rPr>
          <w:rFonts w:hint="eastAsia"/>
        </w:rPr>
        <w:t>第三章 我国微电网行业供求分析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微电网行业产业结构分析</w:t>
      </w:r>
      <w:r>
        <w:rPr>
          <w:rFonts w:hint="eastAsia"/>
        </w:rPr>
        <w:br/>
      </w:r>
      <w:r>
        <w:rPr>
          <w:rFonts w:hint="eastAsia"/>
        </w:rPr>
        <w:t>　　第一节 微电网产业结构分析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一、市场细分充分程度及领先企业分析</w:t>
      </w:r>
      <w:r>
        <w:rPr>
          <w:rFonts w:hint="eastAsia"/>
        </w:rPr>
        <w:br/>
      </w:r>
      <w:r>
        <w:rPr>
          <w:rFonts w:hint="eastAsia"/>
        </w:rPr>
        <w:t>　　　　二、细分市场领先企业的结构分析（所有制结构）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二、中国微电网行业参与国际竞争的战略市场定位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t>　　　　四、微电网在未来电网中的定位</w:t>
      </w:r>
      <w:r>
        <w:rPr>
          <w:rFonts w:hint="eastAsia"/>
        </w:rPr>
        <w:br/>
      </w:r>
      <w:r>
        <w:rPr>
          <w:rFonts w:hint="eastAsia"/>
        </w:rPr>
        <w:t>　　第四节 中国微电网的发展</w:t>
      </w:r>
      <w:r>
        <w:rPr>
          <w:rFonts w:hint="eastAsia"/>
        </w:rPr>
        <w:br/>
      </w:r>
      <w:r>
        <w:rPr>
          <w:rFonts w:hint="eastAsia"/>
        </w:rPr>
        <w:t>　　　　一、微电网和智能电网的关系</w:t>
      </w:r>
      <w:r>
        <w:rPr>
          <w:rFonts w:hint="eastAsia"/>
        </w:rPr>
        <w:br/>
      </w:r>
      <w:r>
        <w:rPr>
          <w:rFonts w:hint="eastAsia"/>
        </w:rPr>
        <w:t>　　　　二、中国微电网特点</w:t>
      </w:r>
      <w:r>
        <w:rPr>
          <w:rFonts w:hint="eastAsia"/>
        </w:rPr>
        <w:br/>
      </w:r>
      <w:r>
        <w:rPr>
          <w:rFonts w:hint="eastAsia"/>
        </w:rPr>
        <w:t>　　　　三、城市片区微电网</w:t>
      </w:r>
      <w:r>
        <w:rPr>
          <w:rFonts w:hint="eastAsia"/>
        </w:rPr>
        <w:br/>
      </w:r>
      <w:r>
        <w:rPr>
          <w:rFonts w:hint="eastAsia"/>
        </w:rPr>
        <w:t>　　　　四、偏远地区微电网（农村电网、企业电网）</w:t>
      </w:r>
      <w:r>
        <w:rPr>
          <w:rFonts w:hint="eastAsia"/>
        </w:rPr>
        <w:br/>
      </w:r>
      <w:r>
        <w:rPr>
          <w:rFonts w:hint="eastAsia"/>
        </w:rPr>
        <w:t>　　　　五、微电网自身的技术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我国微电网行业产业链分析</w:t>
      </w:r>
      <w:r>
        <w:rPr>
          <w:rFonts w:hint="eastAsia"/>
        </w:rPr>
        <w:br/>
      </w:r>
      <w:r>
        <w:rPr>
          <w:rFonts w:hint="eastAsia"/>
        </w:rPr>
        <w:t>　　第一节 微电网行业产业链分析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微电网上游行业分析</w:t>
      </w:r>
      <w:r>
        <w:rPr>
          <w:rFonts w:hint="eastAsia"/>
        </w:rPr>
        <w:br/>
      </w:r>
      <w:r>
        <w:rPr>
          <w:rFonts w:hint="eastAsia"/>
        </w:rPr>
        <w:t>　　　　一、微电网成本构成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微电网下游行业分析</w:t>
      </w:r>
      <w:r>
        <w:rPr>
          <w:rFonts w:hint="eastAsia"/>
        </w:rPr>
        <w:br/>
      </w:r>
      <w:r>
        <w:rPr>
          <w:rFonts w:hint="eastAsia"/>
        </w:rPr>
        <w:t>　　　　一、微电网下游行业分布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微电网行业竞争格局分析</w:t>
      </w:r>
      <w:r>
        <w:rPr>
          <w:rFonts w:hint="eastAsia"/>
        </w:rPr>
        <w:br/>
      </w:r>
      <w:r>
        <w:rPr>
          <w:rFonts w:hint="eastAsia"/>
        </w:rPr>
        <w:t>第六章 我国微电网行业竞争形势及策略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二、微电网行业企业间竞争格局分析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三、微电网行业集中度分析</w:t>
      </w:r>
      <w:r>
        <w:rPr>
          <w:rFonts w:hint="eastAsia"/>
        </w:rPr>
        <w:br/>
      </w:r>
      <w:r>
        <w:rPr>
          <w:rFonts w:hint="eastAsia"/>
        </w:rPr>
        <w:t>　　　　四、微电网行业swot分析</w:t>
      </w:r>
      <w:r>
        <w:rPr>
          <w:rFonts w:hint="eastAsia"/>
        </w:rPr>
        <w:br/>
      </w:r>
      <w:r>
        <w:rPr>
          <w:rFonts w:hint="eastAsia"/>
        </w:rPr>
        <w:t>　　第二节 中国微电网行业竞争格局综述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一、微电网行业竞争概况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1、中国微电网行业竞争格局</w:t>
      </w:r>
      <w:r>
        <w:rPr>
          <w:rFonts w:hint="eastAsia"/>
        </w:rPr>
        <w:br/>
      </w:r>
      <w:r>
        <w:rPr>
          <w:rFonts w:hint="eastAsia"/>
        </w:rPr>
        <w:t>　　　　　　2、微电网行业未来竞争格局和特点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3、微电网市场进入及竞争对手分析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二、中国微电网行业竞争力分析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1、我国微电网行业竞争力剖析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2、我国微电网企业市场竞争的优势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3、国内微电网企业竞争能力提升途径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三、微电网市场竞争策略分析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国家电网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中国南方电网公司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新奥集团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河北建投能源投资股份有限公司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河南豫能控股股份有限公司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微电网行业投资价值分析</w:t>
      </w:r>
      <w:r>
        <w:rPr>
          <w:rFonts w:hint="eastAsia"/>
        </w:rPr>
        <w:br/>
      </w:r>
      <w:r>
        <w:rPr>
          <w:rFonts w:hint="eastAsia"/>
        </w:rPr>
        <w:t>第八章 2025-2031年微电网行业投资前景</w:t>
      </w:r>
      <w:r>
        <w:rPr>
          <w:rFonts w:hint="eastAsia"/>
        </w:rPr>
        <w:br/>
      </w:r>
      <w:r>
        <w:rPr>
          <w:rFonts w:hint="eastAsia"/>
        </w:rPr>
        <w:t>　　第一节 2025-2031年微电网市场发展前景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一、2025-2031年微电网市场发展潜力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二、2025-2031年微电网市场发展前景展望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2025-2031年微电网市场发展趋势预测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一、2025-2031年微电网行业发展趋势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二、2025-2031年微电网市场规模预测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2025-2031年中国微电网行业供需预测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二、2025-2031年中国微电网行业需求预测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2025-2031年微电网行业投资环境分析</w:t>
      </w:r>
      <w:r>
        <w:rPr>
          <w:rFonts w:hint="eastAsia"/>
        </w:rPr>
        <w:br/>
      </w:r>
      <w:r>
        <w:rPr>
          <w:rFonts w:hint="eastAsia"/>
        </w:rPr>
        <w:t>　　第一节 微电网行业政治法律环境分析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微电网行业经济环境分析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微电网行业社会环境分析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2025-2031年微电网行业投资机会与风险</w:t>
      </w:r>
      <w:r>
        <w:rPr>
          <w:rFonts w:hint="eastAsia"/>
        </w:rPr>
        <w:br/>
      </w:r>
      <w:r>
        <w:rPr>
          <w:rFonts w:hint="eastAsia"/>
        </w:rPr>
        <w:t>　　第一节 微电网行业投融资情况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2025-2031年微电网行业投资机会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2025-2031年微电网行业投资风险及防范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四、技术风险及防范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微电网行业投资战略研究</w:t>
      </w:r>
      <w:r>
        <w:rPr>
          <w:rFonts w:hint="eastAsia"/>
        </w:rPr>
        <w:br/>
      </w:r>
      <w:r>
        <w:rPr>
          <w:rFonts w:hint="eastAsia"/>
        </w:rPr>
        <w:t>　　第一节 全球企业微电网技术发展现状</w:t>
      </w:r>
      <w:r>
        <w:rPr>
          <w:rFonts w:hint="eastAsia"/>
        </w:rPr>
        <w:br/>
      </w:r>
      <w:r>
        <w:rPr>
          <w:rFonts w:hint="eastAsia"/>
        </w:rPr>
        <w:t>　　　　一、美国企业微电网技术发展现状</w:t>
      </w:r>
      <w:r>
        <w:rPr>
          <w:rFonts w:hint="eastAsia"/>
        </w:rPr>
        <w:br/>
      </w:r>
      <w:r>
        <w:rPr>
          <w:rFonts w:hint="eastAsia"/>
        </w:rPr>
        <w:t>　　　　二、欧洲企业微电网发展现状</w:t>
      </w:r>
      <w:r>
        <w:rPr>
          <w:rFonts w:hint="eastAsia"/>
        </w:rPr>
        <w:br/>
      </w:r>
      <w:r>
        <w:rPr>
          <w:rFonts w:hint="eastAsia"/>
        </w:rPr>
        <w:t>　　　　三、日本企业微电网技术发展现状</w:t>
      </w:r>
      <w:r>
        <w:rPr>
          <w:rFonts w:hint="eastAsia"/>
        </w:rPr>
        <w:br/>
      </w:r>
      <w:r>
        <w:rPr>
          <w:rFonts w:hint="eastAsia"/>
        </w:rPr>
        <w:t>　　第二节 微电网行业发展战略研究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第四节 微电网行业投资战略研究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一、2025年微电网行业投资战略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二、2025-2031年微电网行业投资战略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微电网行业研究结论</w:t>
      </w:r>
      <w:r>
        <w:rPr>
          <w:rFonts w:hint="eastAsia"/>
        </w:rPr>
        <w:br/>
      </w:r>
      <w:r>
        <w:rPr>
          <w:rFonts w:hint="eastAsia"/>
        </w:rPr>
        <w:t>　　第二节 微电网行业投资价值评估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中:智:林:：微电网行业投资建议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微电网组织结构</w:t>
      </w:r>
      <w:r>
        <w:rPr>
          <w:rFonts w:hint="eastAsia"/>
        </w:rPr>
        <w:br/>
      </w:r>
      <w:r>
        <w:rPr>
          <w:rFonts w:hint="eastAsia"/>
        </w:rPr>
        <w:t>　　图表 微电网工作示意图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微电网的细分行业</w:t>
      </w:r>
      <w:r>
        <w:rPr>
          <w:rFonts w:hint="eastAsia"/>
        </w:rPr>
        <w:br/>
      </w:r>
      <w:r>
        <w:rPr>
          <w:rFonts w:hint="eastAsia"/>
        </w:rPr>
        <w:t>　　图表 2025年全国社会用电量</w:t>
      </w:r>
      <w:r>
        <w:rPr>
          <w:rFonts w:hint="eastAsia"/>
        </w:rPr>
        <w:br/>
      </w:r>
      <w:r>
        <w:rPr>
          <w:rFonts w:hint="eastAsia"/>
        </w:rPr>
        <w:t>　　图表 风电区域分布</w:t>
      </w:r>
      <w:r>
        <w:rPr>
          <w:rFonts w:hint="eastAsia"/>
        </w:rPr>
        <w:br/>
      </w:r>
      <w:r>
        <w:rPr>
          <w:rFonts w:hint="eastAsia"/>
        </w:rPr>
        <w:t>　　图表 细分市场领先企业的结构分析</w:t>
      </w:r>
      <w:r>
        <w:rPr>
          <w:rFonts w:hint="eastAsia"/>
        </w:rPr>
        <w:br/>
      </w:r>
      <w:r>
        <w:rPr>
          <w:rFonts w:hint="eastAsia"/>
        </w:rPr>
        <w:t>　　图表 中国微电网特点</w:t>
      </w:r>
      <w:r>
        <w:rPr>
          <w:rFonts w:hint="eastAsia"/>
        </w:rPr>
        <w:br/>
      </w:r>
      <w:r>
        <w:rPr>
          <w:rFonts w:hint="eastAsia"/>
        </w:rPr>
        <w:t>　　图表 微电网的swot分析</w:t>
      </w:r>
      <w:r>
        <w:rPr>
          <w:rFonts w:hint="eastAsia"/>
        </w:rPr>
        <w:br/>
      </w:r>
      <w:r>
        <w:rPr>
          <w:rFonts w:hint="eastAsia"/>
        </w:rPr>
        <w:t>　　图表 国家电网规模</w:t>
      </w:r>
      <w:r>
        <w:rPr>
          <w:rFonts w:hint="eastAsia"/>
        </w:rPr>
        <w:br/>
      </w:r>
      <w:r>
        <w:rPr>
          <w:rFonts w:hint="eastAsia"/>
        </w:rPr>
        <w:t>　　图表 国家电网2025年履责实践荣誉</w:t>
      </w:r>
      <w:r>
        <w:rPr>
          <w:rFonts w:hint="eastAsia"/>
        </w:rPr>
        <w:br/>
      </w:r>
      <w:r>
        <w:rPr>
          <w:rFonts w:hint="eastAsia"/>
        </w:rPr>
        <w:t>　　图表 国家电网2025年社会责任推荐工作荣誉</w:t>
      </w:r>
      <w:r>
        <w:rPr>
          <w:rFonts w:hint="eastAsia"/>
        </w:rPr>
        <w:br/>
      </w:r>
      <w:r>
        <w:rPr>
          <w:rFonts w:hint="eastAsia"/>
        </w:rPr>
        <w:t>　　图表 国家电网2024-2025年经营情况</w:t>
      </w:r>
      <w:r>
        <w:rPr>
          <w:rFonts w:hint="eastAsia"/>
        </w:rPr>
        <w:br/>
      </w:r>
      <w:r>
        <w:rPr>
          <w:rFonts w:hint="eastAsia"/>
        </w:rPr>
        <w:t>　　图表 南方电网企业规模信息</w:t>
      </w:r>
      <w:r>
        <w:rPr>
          <w:rFonts w:hint="eastAsia"/>
        </w:rPr>
        <w:br/>
      </w:r>
      <w:r>
        <w:rPr>
          <w:rFonts w:hint="eastAsia"/>
        </w:rPr>
        <w:t>　　图表 南方电网企业资质</w:t>
      </w:r>
      <w:r>
        <w:rPr>
          <w:rFonts w:hint="eastAsia"/>
        </w:rPr>
        <w:br/>
      </w:r>
      <w:r>
        <w:rPr>
          <w:rFonts w:hint="eastAsia"/>
        </w:rPr>
        <w:t>　　图表 南方电网“十四五”各领域投入</w:t>
      </w:r>
      <w:r>
        <w:rPr>
          <w:rFonts w:hint="eastAsia"/>
        </w:rPr>
        <w:br/>
      </w:r>
      <w:r>
        <w:rPr>
          <w:rFonts w:hint="eastAsia"/>
        </w:rPr>
        <w:t>　　图表 南方电网“十四五”研发投入占主营业务收入比例</w:t>
      </w:r>
      <w:r>
        <w:rPr>
          <w:rFonts w:hint="eastAsia"/>
        </w:rPr>
        <w:br/>
      </w:r>
      <w:r>
        <w:rPr>
          <w:rFonts w:hint="eastAsia"/>
        </w:rPr>
        <w:t>　　图表 新奥集团总营收</w:t>
      </w:r>
      <w:r>
        <w:rPr>
          <w:rFonts w:hint="eastAsia"/>
        </w:rPr>
        <w:br/>
      </w:r>
      <w:r>
        <w:rPr>
          <w:rFonts w:hint="eastAsia"/>
        </w:rPr>
        <w:t>　　图表 新奥集团运营收入</w:t>
      </w:r>
      <w:r>
        <w:rPr>
          <w:rFonts w:hint="eastAsia"/>
        </w:rPr>
        <w:br/>
      </w:r>
      <w:r>
        <w:rPr>
          <w:rFonts w:hint="eastAsia"/>
        </w:rPr>
        <w:t>　　图表 新奥集团流动资产与负债</w:t>
      </w:r>
      <w:r>
        <w:rPr>
          <w:rFonts w:hint="eastAsia"/>
        </w:rPr>
        <w:br/>
      </w:r>
      <w:r>
        <w:rPr>
          <w:rFonts w:hint="eastAsia"/>
        </w:rPr>
        <w:t>　　图表 西电集团相关荣誉</w:t>
      </w:r>
      <w:r>
        <w:rPr>
          <w:rFonts w:hint="eastAsia"/>
        </w:rPr>
        <w:br/>
      </w:r>
      <w:r>
        <w:rPr>
          <w:rFonts w:hint="eastAsia"/>
        </w:rPr>
        <w:t>　　图表 西电集团相关荣誉</w:t>
      </w:r>
      <w:r>
        <w:rPr>
          <w:rFonts w:hint="eastAsia"/>
        </w:rPr>
        <w:br/>
      </w:r>
      <w:r>
        <w:rPr>
          <w:rFonts w:hint="eastAsia"/>
        </w:rPr>
        <w:t>　　图表 西电集团国家能源输配设备证书</w:t>
      </w:r>
      <w:r>
        <w:rPr>
          <w:rFonts w:hint="eastAsia"/>
        </w:rPr>
        <w:br/>
      </w:r>
      <w:r>
        <w:rPr>
          <w:rFonts w:hint="eastAsia"/>
        </w:rPr>
        <w:t>　　图表 2024-2025年西电集团主要业务营收</w:t>
      </w:r>
      <w:r>
        <w:rPr>
          <w:rFonts w:hint="eastAsia"/>
        </w:rPr>
        <w:br/>
      </w:r>
      <w:r>
        <w:rPr>
          <w:rFonts w:hint="eastAsia"/>
        </w:rPr>
        <w:t>　　图表 2024-2025年中国西电集团净收益</w:t>
      </w:r>
      <w:r>
        <w:rPr>
          <w:rFonts w:hint="eastAsia"/>
        </w:rPr>
        <w:br/>
      </w:r>
      <w:r>
        <w:rPr>
          <w:rFonts w:hint="eastAsia"/>
        </w:rPr>
        <w:t>　　图表 2025年西电主要营收行业排名</w:t>
      </w:r>
      <w:r>
        <w:rPr>
          <w:rFonts w:hint="eastAsia"/>
        </w:rPr>
        <w:br/>
      </w:r>
      <w:r>
        <w:rPr>
          <w:rFonts w:hint="eastAsia"/>
        </w:rPr>
        <w:t>　　图表 2025年中国西电集团净资产收入行业排名</w:t>
      </w:r>
      <w:r>
        <w:rPr>
          <w:rFonts w:hint="eastAsia"/>
        </w:rPr>
        <w:br/>
      </w:r>
      <w:r>
        <w:rPr>
          <w:rFonts w:hint="eastAsia"/>
        </w:rPr>
        <w:t>　　图表 -2103年深圳能源主营业务收入</w:t>
      </w:r>
      <w:r>
        <w:rPr>
          <w:rFonts w:hint="eastAsia"/>
        </w:rPr>
        <w:br/>
      </w:r>
      <w:r>
        <w:rPr>
          <w:rFonts w:hint="eastAsia"/>
        </w:rPr>
        <w:t>　　图表 2024-2025年深圳能源净资产收益率</w:t>
      </w:r>
      <w:r>
        <w:rPr>
          <w:rFonts w:hint="eastAsia"/>
        </w:rPr>
        <w:br/>
      </w:r>
      <w:r>
        <w:rPr>
          <w:rFonts w:hint="eastAsia"/>
        </w:rPr>
        <w:t>　　图表 2025年深圳能源主营业务收入行业排名</w:t>
      </w:r>
      <w:r>
        <w:rPr>
          <w:rFonts w:hint="eastAsia"/>
        </w:rPr>
        <w:br/>
      </w:r>
      <w:r>
        <w:rPr>
          <w:rFonts w:hint="eastAsia"/>
        </w:rPr>
        <w:t>　　图表 2025年深圳能源净资产收益率行业排名</w:t>
      </w:r>
      <w:r>
        <w:rPr>
          <w:rFonts w:hint="eastAsia"/>
        </w:rPr>
        <w:br/>
      </w:r>
      <w:r>
        <w:rPr>
          <w:rFonts w:hint="eastAsia"/>
        </w:rPr>
        <w:t>　　图表 上海电力结构</w:t>
      </w:r>
      <w:r>
        <w:rPr>
          <w:rFonts w:hint="eastAsia"/>
        </w:rPr>
        <w:br/>
      </w:r>
      <w:r>
        <w:rPr>
          <w:rFonts w:hint="eastAsia"/>
        </w:rPr>
        <w:t>　　图表 上海电力能源结构</w:t>
      </w:r>
      <w:r>
        <w:rPr>
          <w:rFonts w:hint="eastAsia"/>
        </w:rPr>
        <w:br/>
      </w:r>
      <w:r>
        <w:rPr>
          <w:rFonts w:hint="eastAsia"/>
        </w:rPr>
        <w:t>　　图表 上海电力获得中国最具影响力企业</w:t>
      </w:r>
      <w:r>
        <w:rPr>
          <w:rFonts w:hint="eastAsia"/>
        </w:rPr>
        <w:br/>
      </w:r>
      <w:r>
        <w:rPr>
          <w:rFonts w:hint="eastAsia"/>
        </w:rPr>
        <w:t>　　图表 上海电力获得全国电力行业优秀企业</w:t>
      </w:r>
      <w:r>
        <w:rPr>
          <w:rFonts w:hint="eastAsia"/>
        </w:rPr>
        <w:br/>
      </w:r>
      <w:r>
        <w:rPr>
          <w:rFonts w:hint="eastAsia"/>
        </w:rPr>
        <w:t>　　图表 2024-2025年上海电力主营业务收入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2024-2025年上海电力净资产收益率</w:t>
      </w:r>
      <w:r>
        <w:rPr>
          <w:rFonts w:hint="eastAsia"/>
        </w:rPr>
        <w:br/>
      </w:r>
      <w:r>
        <w:rPr>
          <w:rFonts w:hint="eastAsia"/>
        </w:rPr>
        <w:t>　　图表 2025年上海电力主营业务收入行业排名</w:t>
      </w:r>
      <w:r>
        <w:rPr>
          <w:rFonts w:hint="eastAsia"/>
        </w:rPr>
        <w:br/>
      </w:r>
      <w:r>
        <w:rPr>
          <w:rFonts w:hint="eastAsia"/>
        </w:rPr>
        <w:t>　　图表 2025年上海电力净资产收益率行业排名</w:t>
      </w:r>
      <w:r>
        <w:rPr>
          <w:rFonts w:hint="eastAsia"/>
        </w:rPr>
        <w:br/>
      </w:r>
      <w:r>
        <w:rPr>
          <w:rFonts w:hint="eastAsia"/>
        </w:rPr>
        <w:t>　　图表 “一二三四”战略思路与举措</w:t>
      </w:r>
      <w:r>
        <w:rPr>
          <w:rFonts w:hint="eastAsia"/>
        </w:rPr>
        <w:br/>
      </w:r>
      <w:r>
        <w:rPr>
          <w:rFonts w:hint="eastAsia"/>
        </w:rPr>
        <w:t>　　图表 上海电力发展框架</w:t>
      </w:r>
      <w:r>
        <w:rPr>
          <w:rFonts w:hint="eastAsia"/>
        </w:rPr>
        <w:br/>
      </w:r>
      <w:r>
        <w:rPr>
          <w:rFonts w:hint="eastAsia"/>
        </w:rPr>
        <w:t>　　图表 2024-2025年中国长江电力股份有限公司主营业务收入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2024-2025年中国长江电力股份有限公司净资产收益率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2025年中国长江电力股份有限公司主营业务收入行业排名</w:t>
      </w:r>
      <w:r>
        <w:rPr>
          <w:rFonts w:hint="eastAsia"/>
        </w:rPr>
        <w:br/>
      </w:r>
      <w:r>
        <w:rPr>
          <w:rFonts w:hint="eastAsia"/>
        </w:rPr>
        <w:t>　　图表 2025年中国长江电力股份有限公司净资产收益率行业排名</w:t>
      </w:r>
      <w:r>
        <w:rPr>
          <w:rFonts w:hint="eastAsia"/>
        </w:rPr>
        <w:br/>
      </w:r>
      <w:r>
        <w:rPr>
          <w:rFonts w:hint="eastAsia"/>
        </w:rPr>
        <w:t>　　图表 四川明星电力相关荣誉</w:t>
      </w:r>
      <w:r>
        <w:rPr>
          <w:rFonts w:hint="eastAsia"/>
        </w:rPr>
        <w:br/>
      </w:r>
      <w:r>
        <w:rPr>
          <w:rFonts w:hint="eastAsia"/>
        </w:rPr>
        <w:t>　　图表 2024-2025年四川明星电力主要营收</w:t>
      </w:r>
      <w:r>
        <w:rPr>
          <w:rFonts w:hint="eastAsia"/>
        </w:rPr>
        <w:br/>
      </w:r>
      <w:r>
        <w:rPr>
          <w:rFonts w:hint="eastAsia"/>
        </w:rPr>
        <w:t>　　图表 2024-2025年四川明星电力净资产收益率</w:t>
      </w:r>
      <w:r>
        <w:rPr>
          <w:rFonts w:hint="eastAsia"/>
        </w:rPr>
        <w:br/>
      </w:r>
      <w:r>
        <w:rPr>
          <w:rFonts w:hint="eastAsia"/>
        </w:rPr>
        <w:t>　　图表 2025年四川明星电力主要营收行业排名</w:t>
      </w:r>
      <w:r>
        <w:rPr>
          <w:rFonts w:hint="eastAsia"/>
        </w:rPr>
        <w:br/>
      </w:r>
      <w:r>
        <w:rPr>
          <w:rFonts w:hint="eastAsia"/>
        </w:rPr>
        <w:t>　　图表 2025年四川明星电力净资产收益率行业排名</w:t>
      </w:r>
      <w:r>
        <w:rPr>
          <w:rFonts w:hint="eastAsia"/>
        </w:rPr>
        <w:br/>
      </w:r>
      <w:r>
        <w:rPr>
          <w:rFonts w:hint="eastAsia"/>
        </w:rPr>
        <w:t>　　图表 2024-2025年河北建投能源投资股份有限公司主要营收</w:t>
      </w:r>
      <w:r>
        <w:rPr>
          <w:rFonts w:hint="eastAsia"/>
        </w:rPr>
        <w:br/>
      </w:r>
      <w:r>
        <w:rPr>
          <w:rFonts w:hint="eastAsia"/>
        </w:rPr>
        <w:t>　　图表 2024-2025年河北建投能源投资股份有限公司净利润收益率</w:t>
      </w:r>
      <w:r>
        <w:rPr>
          <w:rFonts w:hint="eastAsia"/>
        </w:rPr>
        <w:br/>
      </w:r>
      <w:r>
        <w:rPr>
          <w:rFonts w:hint="eastAsia"/>
        </w:rPr>
        <w:t>　　图表 2024-2025年河北建投能源投资股份有限公司主要业务营收行业排名</w:t>
      </w:r>
      <w:r>
        <w:rPr>
          <w:rFonts w:hint="eastAsia"/>
        </w:rPr>
        <w:br/>
      </w:r>
      <w:r>
        <w:rPr>
          <w:rFonts w:hint="eastAsia"/>
        </w:rPr>
        <w:t>　　图表 2024-2025年河北建投能源投资股份有限公司净资产收益率行业排名</w:t>
      </w:r>
      <w:r>
        <w:rPr>
          <w:rFonts w:hint="eastAsia"/>
        </w:rPr>
        <w:br/>
      </w:r>
      <w:r>
        <w:rPr>
          <w:rFonts w:hint="eastAsia"/>
        </w:rPr>
        <w:t>　　图表 -2103年豫能控股主要业务营收</w:t>
      </w:r>
      <w:r>
        <w:rPr>
          <w:rFonts w:hint="eastAsia"/>
        </w:rPr>
        <w:br/>
      </w:r>
      <w:r>
        <w:rPr>
          <w:rFonts w:hint="eastAsia"/>
        </w:rPr>
        <w:t>　　图表 -2103年豫能控股净资产收益率</w:t>
      </w:r>
      <w:r>
        <w:rPr>
          <w:rFonts w:hint="eastAsia"/>
        </w:rPr>
        <w:br/>
      </w:r>
      <w:r>
        <w:rPr>
          <w:rFonts w:hint="eastAsia"/>
        </w:rPr>
        <w:t>　　图表 2025年豫能控股主要业务营收收入行业排名</w:t>
      </w:r>
      <w:r>
        <w:rPr>
          <w:rFonts w:hint="eastAsia"/>
        </w:rPr>
        <w:br/>
      </w:r>
      <w:r>
        <w:rPr>
          <w:rFonts w:hint="eastAsia"/>
        </w:rPr>
        <w:t>　　图表 2025年豫能控股净资产收益率行业排名</w:t>
      </w:r>
      <w:r>
        <w:rPr>
          <w:rFonts w:hint="eastAsia"/>
        </w:rPr>
        <w:br/>
      </w:r>
      <w:r>
        <w:rPr>
          <w:rFonts w:hint="eastAsia"/>
        </w:rPr>
        <w:t>　　图表 微电网包含结构</w:t>
      </w:r>
      <w:r>
        <w:rPr>
          <w:rFonts w:hint="eastAsia"/>
        </w:rPr>
        <w:br/>
      </w:r>
      <w:r>
        <w:rPr>
          <w:rFonts w:hint="eastAsia"/>
        </w:rPr>
        <w:t>　　图表 2025-2031年微电网市场规模预测</w:t>
      </w:r>
      <w:r>
        <w:rPr>
          <w:rFonts w:hint="eastAsia"/>
        </w:rPr>
        <w:br/>
      </w:r>
      <w:r>
        <w:rPr>
          <w:rFonts w:hint="eastAsia"/>
        </w:rPr>
        <w:t>　　图表 2025-2031年微电网市场供给预测</w:t>
      </w:r>
      <w:r>
        <w:rPr>
          <w:rFonts w:hint="eastAsia"/>
        </w:rPr>
        <w:br/>
      </w:r>
      <w:r>
        <w:rPr>
          <w:rFonts w:hint="eastAsia"/>
        </w:rPr>
        <w:t>　　图表 2025-2031年微电网需求市场规模预测</w:t>
      </w:r>
      <w:r>
        <w:rPr>
          <w:rFonts w:hint="eastAsia"/>
        </w:rPr>
        <w:br/>
      </w:r>
      <w:r>
        <w:rPr>
          <w:rFonts w:hint="eastAsia"/>
        </w:rPr>
        <w:t>　　图表 2024-2025年七国集团gdp增长率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2024-2025年金砖国家及部分亚洲经济体gdp同比增长率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2020-2025年中国gdp数量增长情况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2020-2025年中国公共财政收入情况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2020-2025年我国进出口额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2020-2025年我国电话户数数量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2020-2025年普通及中高等教育招生人数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2020-2025年我国卫生技术人数情况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88977138d4909" w:history="1">
        <w:r>
          <w:rPr>
            <w:rStyle w:val="Hyperlink"/>
          </w:rPr>
          <w:t>中国微电网市场调研与发展前景预测报告（2025年）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88977138d4909" w:history="1">
        <w:r>
          <w:rPr>
            <w:rStyle w:val="Hyperlink"/>
          </w:rPr>
          <w:t>https://www.20087.com/9/13/WeiDianWangShiChangYuCeBaoGao.html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4641b8b2546e2" w:history="1">
      <w:r>
        <w:rPr>
          <w:rStyle w:val="Hyperlink"/>
        </w:rPr>
        <w:t>中国微电网市场调研与发展前景预测报告（2025年）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WeiDianWangShiChangYuCeBaoGao.html" TargetMode="External" Id="Rdf888977138d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WeiDianWangShiChangYuCeBaoGao.html" TargetMode="External" Id="R6b14641b8b25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2024-12-06T01:46:00Z</dcterms:created>
  <dcterms:modified xsi:type="dcterms:W3CDTF">2024-12-06T02:46:00Z</dcterms:modified>
  <dc:subject>中国微电网市场调研与发展前景预测报告（2025年）</dc:subject>
  <dc:title>中国微电网市场调研与发展前景预测报告（2025年）</dc:title>
  <cp:keywords>中国微电网市场调研与发展前景预测报告（2025年）</cp:keywords>
  <dc:description>中国微电网市场调研与发展前景预测报告（2025年）</dc:description>
</cp:coreProperties>
</file>