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7b6a2da89479e" w:history="1">
              <w:r>
                <w:rPr>
                  <w:rStyle w:val="Hyperlink"/>
                </w:rPr>
                <w:t>2025-2031年中国电力生产行业市场调研及趋势预测报告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7b6a2da89479e" w:history="1">
              <w:r>
                <w:rPr>
                  <w:rStyle w:val="Hyperlink"/>
                </w:rPr>
                <w:t>2025-2031年中国电力生产行业市场调研及趋势预测报告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7b6a2da89479e" w:history="1">
                <w:r>
                  <w:rPr>
                    <w:rStyle w:val="Hyperlink"/>
                  </w:rPr>
                  <w:t>https://www.20087.com/9/73/DianLiShengChanHangYeFaZhanQuShi.html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生产行业正经历一场深刻的转型，由传统的化石燃料转向可再生能源。风能、太阳能、水力和核能等清洁能源的比例逐年增加，旨在减少温室气体排放和应对气候变化。技术进步，如储能解决方案和智能电网的实施，提高了电力系统的灵活性和效率。然而，电力生产行业仍面临挑战，包括可再生能源的间歇性问题、电网老化和投资回报周期长等问题。</w:t>
      </w:r>
      <w:r>
        <w:rPr>
          <w:rFonts w:hint="eastAsia"/>
        </w:rPr>
        <w:br/>
      </w:r>
      <w:r>
        <w:rPr>
          <w:rFonts w:hint="eastAsia"/>
        </w:rPr>
        <w:t>　　未来，电力生产将更加依赖可再生能源和分布式能源系统。技术创新将着重于提高能源转换效率、延长储能设备的寿命和降低成本。政策和市场机制将进一步促进清洁能源的部署，包括碳定价和绿色证书制度。同时，电力行业将加大在智能电网和微电网的投资，以增强系统的稳定性和响应性，实现能源的高效分配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7b6a2da89479e" w:history="1">
        <w:r>
          <w:rPr>
            <w:rStyle w:val="Hyperlink"/>
          </w:rPr>
          <w:t>2025-2031年中国电力生产行业市场调研及趋势预测报告</w:t>
        </w:r>
      </w:hyperlink>
      <w:r>
        <w:rPr>
          <w:rFonts w:hint="eastAsia"/>
        </w:rPr>
        <w:t>》系统分析了电力生产行业的市场规模、市场需求及价格波动，深入探讨了电力生产产业链关键环节及各细分市场特点。报告基于权威数据，科学预测了电力生产市场前景与发展趋势，同时评估了电力生产重点企业的经营状况，包括品牌影响力、市场集中度及竞争格局。通过SWOT分析，报告揭示了电力生产行业面临的风险与机遇，为电力生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电力生产行业的范围与分类</w:t>
      </w:r>
      <w:r>
        <w:rPr>
          <w:rFonts w:hint="eastAsia"/>
        </w:rPr>
        <w:br/>
      </w:r>
      <w:r>
        <w:rPr>
          <w:rFonts w:hint="eastAsia"/>
        </w:rPr>
        <w:t>　　一、行业定义及分类</w:t>
      </w:r>
      <w:r>
        <w:rPr>
          <w:rFonts w:hint="eastAsia"/>
        </w:rPr>
        <w:br/>
      </w:r>
      <w:r>
        <w:rPr>
          <w:rFonts w:hint="eastAsia"/>
        </w:rPr>
        <w:t>　　二、电力生产行业的特征分析</w:t>
      </w:r>
      <w:r>
        <w:rPr>
          <w:rFonts w:hint="eastAsia"/>
        </w:rPr>
        <w:br/>
      </w:r>
      <w:r>
        <w:rPr>
          <w:rFonts w:hint="eastAsia"/>
        </w:rPr>
        <w:t>　　（一）国民经济基础性产业</w:t>
      </w:r>
      <w:r>
        <w:rPr>
          <w:rFonts w:hint="eastAsia"/>
        </w:rPr>
        <w:br/>
      </w:r>
      <w:r>
        <w:rPr>
          <w:rFonts w:hint="eastAsia"/>
        </w:rPr>
        <w:t>　　（二）经济周期影响明显</w:t>
      </w:r>
      <w:r>
        <w:rPr>
          <w:rFonts w:hint="eastAsia"/>
        </w:rPr>
        <w:br/>
      </w:r>
      <w:r>
        <w:rPr>
          <w:rFonts w:hint="eastAsia"/>
        </w:rPr>
        <w:t>　　（三）高耗能高污染产业</w:t>
      </w:r>
      <w:r>
        <w:rPr>
          <w:rFonts w:hint="eastAsia"/>
        </w:rPr>
        <w:br/>
      </w:r>
      <w:r>
        <w:rPr>
          <w:rFonts w:hint="eastAsia"/>
        </w:rPr>
        <w:t>　　（四）资金密集型产业，规模经济效应显着</w:t>
      </w:r>
      <w:r>
        <w:rPr>
          <w:rFonts w:hint="eastAsia"/>
        </w:rPr>
        <w:br/>
      </w:r>
      <w:r>
        <w:rPr>
          <w:rFonts w:hint="eastAsia"/>
        </w:rPr>
        <w:t>　　（五）受国家政策调控力度较强</w:t>
      </w:r>
      <w:r>
        <w:rPr>
          <w:rFonts w:hint="eastAsia"/>
        </w:rPr>
        <w:br/>
      </w:r>
      <w:r>
        <w:rPr>
          <w:rFonts w:hint="eastAsia"/>
        </w:rPr>
        <w:t>　　三、电力生产行业在国民经济中的地位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2025年中国电力生产行业外部环境分析</w:t>
      </w:r>
      <w:r>
        <w:rPr>
          <w:rFonts w:hint="eastAsia"/>
        </w:rPr>
        <w:br/>
      </w:r>
      <w:r>
        <w:rPr>
          <w:rFonts w:hint="eastAsia"/>
        </w:rPr>
        <w:t>　　一、经济周期对电力生产行业影响分析</w:t>
      </w:r>
      <w:r>
        <w:rPr>
          <w:rFonts w:hint="eastAsia"/>
        </w:rPr>
        <w:br/>
      </w:r>
      <w:r>
        <w:rPr>
          <w:rFonts w:hint="eastAsia"/>
        </w:rPr>
        <w:t>　　二、货币政策对电力生产行业的影响分析</w:t>
      </w:r>
      <w:r>
        <w:rPr>
          <w:rFonts w:hint="eastAsia"/>
        </w:rPr>
        <w:br/>
      </w:r>
      <w:r>
        <w:rPr>
          <w:rFonts w:hint="eastAsia"/>
        </w:rPr>
        <w:t>　　三、财政政策对电力生产行业的影响分析</w:t>
      </w:r>
      <w:r>
        <w:rPr>
          <w:rFonts w:hint="eastAsia"/>
        </w:rPr>
        <w:br/>
      </w:r>
      <w:r>
        <w:rPr>
          <w:rFonts w:hint="eastAsia"/>
        </w:rPr>
        <w:t>　　四、产业政策对电力生产行业的影响分析</w:t>
      </w:r>
      <w:r>
        <w:rPr>
          <w:rFonts w:hint="eastAsia"/>
        </w:rPr>
        <w:br/>
      </w:r>
      <w:r>
        <w:rPr>
          <w:rFonts w:hint="eastAsia"/>
        </w:rPr>
        <w:t>　　（一）三部委下发《关于规范电能交易价格管理有关问题的通知》</w:t>
      </w:r>
      <w:r>
        <w:rPr>
          <w:rFonts w:hint="eastAsia"/>
        </w:rPr>
        <w:br/>
      </w:r>
      <w:r>
        <w:rPr>
          <w:rFonts w:hint="eastAsia"/>
        </w:rPr>
        <w:t>　　（二）发改委宣布非居民电价每度平均提高2.8分钱</w:t>
      </w:r>
      <w:r>
        <w:rPr>
          <w:rFonts w:hint="eastAsia"/>
        </w:rPr>
        <w:br/>
      </w:r>
      <w:r>
        <w:rPr>
          <w:rFonts w:hint="eastAsia"/>
        </w:rPr>
        <w:t>　　（三）三部门《关于节能发电调度试点经济补偿有关问题的通知》</w:t>
      </w:r>
      <w:r>
        <w:rPr>
          <w:rFonts w:hint="eastAsia"/>
        </w:rPr>
        <w:br/>
      </w:r>
      <w:r>
        <w:rPr>
          <w:rFonts w:hint="eastAsia"/>
        </w:rPr>
        <w:t>　　五、电力生产行业外部环境综合评价</w:t>
      </w:r>
      <w:r>
        <w:rPr>
          <w:rFonts w:hint="eastAsia"/>
        </w:rPr>
        <w:br/>
      </w:r>
      <w:r>
        <w:rPr>
          <w:rFonts w:hint="eastAsia"/>
        </w:rPr>
        <w:t>　　第三章 2025年中国电力生产所属行业经营情况分析</w:t>
      </w:r>
      <w:r>
        <w:rPr>
          <w:rFonts w:hint="eastAsia"/>
        </w:rPr>
        <w:br/>
      </w:r>
      <w:r>
        <w:rPr>
          <w:rFonts w:hint="eastAsia"/>
        </w:rPr>
        <w:t>　　一、中国电力生产行业市场供需分析</w:t>
      </w:r>
      <w:r>
        <w:rPr>
          <w:rFonts w:hint="eastAsia"/>
        </w:rPr>
        <w:br/>
      </w:r>
      <w:r>
        <w:rPr>
          <w:rFonts w:hint="eastAsia"/>
        </w:rPr>
        <w:t>　　（一）中国发电量同比继续增长</w:t>
      </w:r>
      <w:r>
        <w:rPr>
          <w:rFonts w:hint="eastAsia"/>
        </w:rPr>
        <w:br/>
      </w:r>
      <w:r>
        <w:rPr>
          <w:rFonts w:hint="eastAsia"/>
        </w:rPr>
        <w:t>　　（二）中国用电需求有所增加</w:t>
      </w:r>
      <w:r>
        <w:rPr>
          <w:rFonts w:hint="eastAsia"/>
        </w:rPr>
        <w:br/>
      </w:r>
      <w:r>
        <w:rPr>
          <w:rFonts w:hint="eastAsia"/>
        </w:rPr>
        <w:t>　　二、中国电力生产所属行业经营状况分析</w:t>
      </w:r>
      <w:r>
        <w:rPr>
          <w:rFonts w:hint="eastAsia"/>
        </w:rPr>
        <w:br/>
      </w:r>
      <w:r>
        <w:rPr>
          <w:rFonts w:hint="eastAsia"/>
        </w:rPr>
        <w:t>　　三、中国电力生产所属行业财务指标分析</w:t>
      </w:r>
      <w:r>
        <w:rPr>
          <w:rFonts w:hint="eastAsia"/>
        </w:rPr>
        <w:br/>
      </w:r>
      <w:r>
        <w:rPr>
          <w:rFonts w:hint="eastAsia"/>
        </w:rPr>
        <w:t>　　（一）行业偿债能力分析</w:t>
      </w:r>
      <w:r>
        <w:rPr>
          <w:rFonts w:hint="eastAsia"/>
        </w:rPr>
        <w:br/>
      </w:r>
      <w:r>
        <w:rPr>
          <w:rFonts w:hint="eastAsia"/>
        </w:rPr>
        <w:t>　　（二）行业盈利能力分析</w:t>
      </w:r>
      <w:r>
        <w:rPr>
          <w:rFonts w:hint="eastAsia"/>
        </w:rPr>
        <w:br/>
      </w:r>
      <w:r>
        <w:rPr>
          <w:rFonts w:hint="eastAsia"/>
        </w:rPr>
        <w:t>　　（三）行业营运能力分析</w:t>
      </w:r>
      <w:r>
        <w:rPr>
          <w:rFonts w:hint="eastAsia"/>
        </w:rPr>
        <w:br/>
      </w:r>
      <w:r>
        <w:rPr>
          <w:rFonts w:hint="eastAsia"/>
        </w:rPr>
        <w:t>　　（四）行业发展能力分析</w:t>
      </w:r>
      <w:r>
        <w:rPr>
          <w:rFonts w:hint="eastAsia"/>
        </w:rPr>
        <w:br/>
      </w:r>
      <w:r>
        <w:rPr>
          <w:rFonts w:hint="eastAsia"/>
        </w:rPr>
        <w:t>　　四、2025年中国电力生产行业经营水平综合评价</w:t>
      </w:r>
      <w:r>
        <w:rPr>
          <w:rFonts w:hint="eastAsia"/>
        </w:rPr>
        <w:br/>
      </w:r>
      <w:r>
        <w:rPr>
          <w:rFonts w:hint="eastAsia"/>
        </w:rPr>
        <w:t>　　第四章 2025年中国电力生产行业产业链分析</w:t>
      </w:r>
      <w:r>
        <w:rPr>
          <w:rFonts w:hint="eastAsia"/>
        </w:rPr>
        <w:br/>
      </w:r>
      <w:r>
        <w:rPr>
          <w:rFonts w:hint="eastAsia"/>
        </w:rPr>
        <w:t>　　一、电力生产行业产业链结构分析</w:t>
      </w:r>
      <w:r>
        <w:rPr>
          <w:rFonts w:hint="eastAsia"/>
        </w:rPr>
        <w:br/>
      </w:r>
      <w:r>
        <w:rPr>
          <w:rFonts w:hint="eastAsia"/>
        </w:rPr>
        <w:t>　　二、上游煤炭行业波动对电力生产行业影响分析</w:t>
      </w:r>
      <w:r>
        <w:rPr>
          <w:rFonts w:hint="eastAsia"/>
        </w:rPr>
        <w:br/>
      </w:r>
      <w:r>
        <w:rPr>
          <w:rFonts w:hint="eastAsia"/>
        </w:rPr>
        <w:t>　　（一）2020年中国煤炭产量走势分析</w:t>
      </w:r>
      <w:r>
        <w:rPr>
          <w:rFonts w:hint="eastAsia"/>
        </w:rPr>
        <w:br/>
      </w:r>
      <w:r>
        <w:rPr>
          <w:rFonts w:hint="eastAsia"/>
        </w:rPr>
        <w:t>　　（二）2020年中国煤炭所属行业进出口分析</w:t>
      </w:r>
      <w:r>
        <w:rPr>
          <w:rFonts w:hint="eastAsia"/>
        </w:rPr>
        <w:br/>
      </w:r>
      <w:r>
        <w:rPr>
          <w:rFonts w:hint="eastAsia"/>
        </w:rPr>
        <w:t>　　（三）2020年煤炭需求呈前低后高态势</w:t>
      </w:r>
      <w:r>
        <w:rPr>
          <w:rFonts w:hint="eastAsia"/>
        </w:rPr>
        <w:br/>
      </w:r>
      <w:r>
        <w:rPr>
          <w:rFonts w:hint="eastAsia"/>
        </w:rPr>
        <w:t>　　（四）2020年中国煤炭价格走势分析</w:t>
      </w:r>
      <w:r>
        <w:rPr>
          <w:rFonts w:hint="eastAsia"/>
        </w:rPr>
        <w:br/>
      </w:r>
      <w:r>
        <w:rPr>
          <w:rFonts w:hint="eastAsia"/>
        </w:rPr>
        <w:t>　　（五）煤炭市场波动对电力生产行业的影响分析</w:t>
      </w:r>
      <w:r>
        <w:rPr>
          <w:rFonts w:hint="eastAsia"/>
        </w:rPr>
        <w:br/>
      </w:r>
      <w:r>
        <w:rPr>
          <w:rFonts w:hint="eastAsia"/>
        </w:rPr>
        <w:t>　　三、下游行业对电力生产行业影响分析</w:t>
      </w:r>
      <w:r>
        <w:rPr>
          <w:rFonts w:hint="eastAsia"/>
        </w:rPr>
        <w:br/>
      </w:r>
      <w:r>
        <w:rPr>
          <w:rFonts w:hint="eastAsia"/>
        </w:rPr>
        <w:t>　　（一）电力下游行业运行状况分析</w:t>
      </w:r>
      <w:r>
        <w:rPr>
          <w:rFonts w:hint="eastAsia"/>
        </w:rPr>
        <w:br/>
      </w:r>
      <w:r>
        <w:rPr>
          <w:rFonts w:hint="eastAsia"/>
        </w:rPr>
        <w:t>　　（二）下游波动对电力生产行业的影响分析</w:t>
      </w:r>
      <w:r>
        <w:rPr>
          <w:rFonts w:hint="eastAsia"/>
        </w:rPr>
        <w:br/>
      </w:r>
      <w:r>
        <w:rPr>
          <w:rFonts w:hint="eastAsia"/>
        </w:rPr>
        <w:t>　　四、产业链风险综合评价</w:t>
      </w:r>
      <w:r>
        <w:rPr>
          <w:rFonts w:hint="eastAsia"/>
        </w:rPr>
        <w:br/>
      </w:r>
      <w:r>
        <w:rPr>
          <w:rFonts w:hint="eastAsia"/>
        </w:rPr>
        <w:t>　　第五章 2025年中国电力生产细分行业竞争力分析</w:t>
      </w:r>
      <w:r>
        <w:rPr>
          <w:rFonts w:hint="eastAsia"/>
        </w:rPr>
        <w:br/>
      </w:r>
      <w:r>
        <w:rPr>
          <w:rFonts w:hint="eastAsia"/>
        </w:rPr>
        <w:t>　　一、中国电力生产细分行业竞争力分析</w:t>
      </w:r>
      <w:r>
        <w:rPr>
          <w:rFonts w:hint="eastAsia"/>
        </w:rPr>
        <w:br/>
      </w:r>
      <w:r>
        <w:rPr>
          <w:rFonts w:hint="eastAsia"/>
        </w:rPr>
        <w:t>　　二、中国电力生产细分行业运行状况分析</w:t>
      </w:r>
      <w:r>
        <w:rPr>
          <w:rFonts w:hint="eastAsia"/>
        </w:rPr>
        <w:br/>
      </w:r>
      <w:r>
        <w:rPr>
          <w:rFonts w:hint="eastAsia"/>
        </w:rPr>
        <w:t>　　（一）中国火力发电行业运行状况分析</w:t>
      </w:r>
      <w:r>
        <w:rPr>
          <w:rFonts w:hint="eastAsia"/>
        </w:rPr>
        <w:br/>
      </w:r>
      <w:r>
        <w:rPr>
          <w:rFonts w:hint="eastAsia"/>
        </w:rPr>
        <w:t>　　（二）中国新能源发电行业运行状况分析</w:t>
      </w:r>
      <w:r>
        <w:rPr>
          <w:rFonts w:hint="eastAsia"/>
        </w:rPr>
        <w:br/>
      </w:r>
      <w:r>
        <w:rPr>
          <w:rFonts w:hint="eastAsia"/>
        </w:rPr>
        <w:t>　　（三）中国水力发电行业运行状况分析</w:t>
      </w:r>
      <w:r>
        <w:rPr>
          <w:rFonts w:hint="eastAsia"/>
        </w:rPr>
        <w:br/>
      </w:r>
      <w:r>
        <w:rPr>
          <w:rFonts w:hint="eastAsia"/>
        </w:rPr>
        <w:t>　　（四）中国核能发电行业运行状况分析</w:t>
      </w:r>
      <w:r>
        <w:rPr>
          <w:rFonts w:hint="eastAsia"/>
        </w:rPr>
        <w:br/>
      </w:r>
      <w:r>
        <w:rPr>
          <w:rFonts w:hint="eastAsia"/>
        </w:rPr>
        <w:t>　　三、中国电力生产各细分行业竞争力综合评价分析</w:t>
      </w:r>
      <w:r>
        <w:rPr>
          <w:rFonts w:hint="eastAsia"/>
        </w:rPr>
        <w:br/>
      </w:r>
      <w:r>
        <w:rPr>
          <w:rFonts w:hint="eastAsia"/>
        </w:rPr>
        <w:t>　　第六章 2025年中国电力生产行业区域竞争力分析</w:t>
      </w:r>
      <w:r>
        <w:rPr>
          <w:rFonts w:hint="eastAsia"/>
        </w:rPr>
        <w:br/>
      </w:r>
      <w:r>
        <w:rPr>
          <w:rFonts w:hint="eastAsia"/>
        </w:rPr>
        <w:t>　　一、中国各省市电力生产行业竞争力分析</w:t>
      </w:r>
      <w:r>
        <w:rPr>
          <w:rFonts w:hint="eastAsia"/>
        </w:rPr>
        <w:br/>
      </w:r>
      <w:r>
        <w:rPr>
          <w:rFonts w:hint="eastAsia"/>
        </w:rPr>
        <w:t>　　二、中国电力生产行业竞争力排名前五位的区域分析</w:t>
      </w:r>
      <w:r>
        <w:rPr>
          <w:rFonts w:hint="eastAsia"/>
        </w:rPr>
        <w:br/>
      </w:r>
      <w:r>
        <w:rPr>
          <w:rFonts w:hint="eastAsia"/>
        </w:rPr>
        <w:t>　　（一）江苏省电力生产行业竞争力分析</w:t>
      </w:r>
      <w:r>
        <w:rPr>
          <w:rFonts w:hint="eastAsia"/>
        </w:rPr>
        <w:br/>
      </w:r>
      <w:r>
        <w:rPr>
          <w:rFonts w:hint="eastAsia"/>
        </w:rPr>
        <w:t>　　（二）广东省电力生产行业竞争力分析</w:t>
      </w:r>
      <w:r>
        <w:rPr>
          <w:rFonts w:hint="eastAsia"/>
        </w:rPr>
        <w:br/>
      </w:r>
      <w:r>
        <w:rPr>
          <w:rFonts w:hint="eastAsia"/>
        </w:rPr>
        <w:t>　　（三）浙江省电力生产行业竞争力分析</w:t>
      </w:r>
      <w:r>
        <w:rPr>
          <w:rFonts w:hint="eastAsia"/>
        </w:rPr>
        <w:br/>
      </w:r>
      <w:r>
        <w:rPr>
          <w:rFonts w:hint="eastAsia"/>
        </w:rPr>
        <w:t>　　（四）山东省电力生产行业竞争力分析</w:t>
      </w:r>
      <w:r>
        <w:rPr>
          <w:rFonts w:hint="eastAsia"/>
        </w:rPr>
        <w:br/>
      </w:r>
      <w:r>
        <w:rPr>
          <w:rFonts w:hint="eastAsia"/>
        </w:rPr>
        <w:t>　　（五）内蒙电力生产行业竞争力分析</w:t>
      </w:r>
      <w:r>
        <w:rPr>
          <w:rFonts w:hint="eastAsia"/>
        </w:rPr>
        <w:br/>
      </w:r>
      <w:r>
        <w:rPr>
          <w:rFonts w:hint="eastAsia"/>
        </w:rPr>
        <w:t>　　第七章 2025年中国电力生产行业竞争格局分析</w:t>
      </w:r>
      <w:r>
        <w:rPr>
          <w:rFonts w:hint="eastAsia"/>
        </w:rPr>
        <w:br/>
      </w:r>
      <w:r>
        <w:rPr>
          <w:rFonts w:hint="eastAsia"/>
        </w:rPr>
        <w:t>　　一、中国电力生产行业不同规模企业竞争格局分析</w:t>
      </w:r>
      <w:r>
        <w:rPr>
          <w:rFonts w:hint="eastAsia"/>
        </w:rPr>
        <w:br/>
      </w:r>
      <w:r>
        <w:rPr>
          <w:rFonts w:hint="eastAsia"/>
        </w:rPr>
        <w:t>　　（一）中国大型发电企业经营状况分析</w:t>
      </w:r>
      <w:r>
        <w:rPr>
          <w:rFonts w:hint="eastAsia"/>
        </w:rPr>
        <w:br/>
      </w:r>
      <w:r>
        <w:rPr>
          <w:rFonts w:hint="eastAsia"/>
        </w:rPr>
        <w:t>　　（二）中国中型发电企业经营状况分析</w:t>
      </w:r>
      <w:r>
        <w:rPr>
          <w:rFonts w:hint="eastAsia"/>
        </w:rPr>
        <w:br/>
      </w:r>
      <w:r>
        <w:rPr>
          <w:rFonts w:hint="eastAsia"/>
        </w:rPr>
        <w:t>　　（三）中国小型发电企业经营状况分析</w:t>
      </w:r>
      <w:r>
        <w:rPr>
          <w:rFonts w:hint="eastAsia"/>
        </w:rPr>
        <w:br/>
      </w:r>
      <w:r>
        <w:rPr>
          <w:rFonts w:hint="eastAsia"/>
        </w:rPr>
        <w:t>　　二、中国电力生产行业不同所有制企业竞争格局分析</w:t>
      </w:r>
      <w:r>
        <w:rPr>
          <w:rFonts w:hint="eastAsia"/>
        </w:rPr>
        <w:br/>
      </w:r>
      <w:r>
        <w:rPr>
          <w:rFonts w:hint="eastAsia"/>
        </w:rPr>
        <w:t>　　（一）中国国有发电企业经营状况分析</w:t>
      </w:r>
      <w:r>
        <w:rPr>
          <w:rFonts w:hint="eastAsia"/>
        </w:rPr>
        <w:br/>
      </w:r>
      <w:r>
        <w:rPr>
          <w:rFonts w:hint="eastAsia"/>
        </w:rPr>
        <w:t>　　（二）中国外资发电企业经营状况分析</w:t>
      </w:r>
      <w:r>
        <w:rPr>
          <w:rFonts w:hint="eastAsia"/>
        </w:rPr>
        <w:br/>
      </w:r>
      <w:r>
        <w:rPr>
          <w:rFonts w:hint="eastAsia"/>
        </w:rPr>
        <w:t>　　（三）中国私营发电企业经营状况分析</w:t>
      </w:r>
      <w:r>
        <w:rPr>
          <w:rFonts w:hint="eastAsia"/>
        </w:rPr>
        <w:br/>
      </w:r>
      <w:r>
        <w:rPr>
          <w:rFonts w:hint="eastAsia"/>
        </w:rPr>
        <w:t>　　（四）中国股份制发电企业经营状况分析</w:t>
      </w:r>
      <w:r>
        <w:rPr>
          <w:rFonts w:hint="eastAsia"/>
        </w:rPr>
        <w:br/>
      </w:r>
      <w:r>
        <w:rPr>
          <w:rFonts w:hint="eastAsia"/>
        </w:rPr>
        <w:t>　　（五）中国电力生产行业不同所有制企业竞争力评价</w:t>
      </w:r>
      <w:r>
        <w:rPr>
          <w:rFonts w:hint="eastAsia"/>
        </w:rPr>
        <w:br/>
      </w:r>
      <w:r>
        <w:rPr>
          <w:rFonts w:hint="eastAsia"/>
        </w:rPr>
        <w:t>　　三、中国电力生产企业运行动态分析</w:t>
      </w:r>
      <w:r>
        <w:rPr>
          <w:rFonts w:hint="eastAsia"/>
        </w:rPr>
        <w:br/>
      </w:r>
      <w:r>
        <w:rPr>
          <w:rFonts w:hint="eastAsia"/>
        </w:rPr>
        <w:t>　　（一）华电集团</w:t>
      </w:r>
      <w:r>
        <w:rPr>
          <w:rFonts w:hint="eastAsia"/>
        </w:rPr>
        <w:br/>
      </w:r>
      <w:r>
        <w:rPr>
          <w:rFonts w:hint="eastAsia"/>
        </w:rPr>
        <w:t>　　（二）国电集团</w:t>
      </w:r>
      <w:r>
        <w:rPr>
          <w:rFonts w:hint="eastAsia"/>
        </w:rPr>
        <w:br/>
      </w:r>
      <w:r>
        <w:rPr>
          <w:rFonts w:hint="eastAsia"/>
        </w:rPr>
        <w:t>　　（三）华能集团</w:t>
      </w:r>
      <w:r>
        <w:rPr>
          <w:rFonts w:hint="eastAsia"/>
        </w:rPr>
        <w:br/>
      </w:r>
      <w:r>
        <w:rPr>
          <w:rFonts w:hint="eastAsia"/>
        </w:rPr>
        <w:t>　　（四）大唐集团</w:t>
      </w:r>
      <w:r>
        <w:rPr>
          <w:rFonts w:hint="eastAsia"/>
        </w:rPr>
        <w:br/>
      </w:r>
      <w:r>
        <w:rPr>
          <w:rFonts w:hint="eastAsia"/>
        </w:rPr>
        <w:t>　　（五）中电投集团</w:t>
      </w:r>
      <w:r>
        <w:rPr>
          <w:rFonts w:hint="eastAsia"/>
        </w:rPr>
        <w:br/>
      </w:r>
      <w:r>
        <w:rPr>
          <w:rFonts w:hint="eastAsia"/>
        </w:rPr>
        <w:t>　　（六）华润电力集团</w:t>
      </w:r>
      <w:r>
        <w:rPr>
          <w:rFonts w:hint="eastAsia"/>
        </w:rPr>
        <w:br/>
      </w:r>
      <w:r>
        <w:rPr>
          <w:rFonts w:hint="eastAsia"/>
        </w:rPr>
        <w:t>　　四、中国电力生产企业竞争风险综合评价</w:t>
      </w:r>
      <w:r>
        <w:rPr>
          <w:rFonts w:hint="eastAsia"/>
        </w:rPr>
        <w:br/>
      </w:r>
      <w:r>
        <w:rPr>
          <w:rFonts w:hint="eastAsia"/>
        </w:rPr>
        <w:t>　　第八章 2025年中国电力生产行业年度贷款情况分析</w:t>
      </w:r>
      <w:r>
        <w:rPr>
          <w:rFonts w:hint="eastAsia"/>
        </w:rPr>
        <w:br/>
      </w:r>
      <w:r>
        <w:rPr>
          <w:rFonts w:hint="eastAsia"/>
        </w:rPr>
        <w:t>　　一、中国电力生产行业信贷资金占用情况分析</w:t>
      </w:r>
      <w:r>
        <w:rPr>
          <w:rFonts w:hint="eastAsia"/>
        </w:rPr>
        <w:br/>
      </w:r>
      <w:r>
        <w:rPr>
          <w:rFonts w:hint="eastAsia"/>
        </w:rPr>
        <w:t>　　二、中国电力生产行业贷款投向分析</w:t>
      </w:r>
      <w:r>
        <w:rPr>
          <w:rFonts w:hint="eastAsia"/>
        </w:rPr>
        <w:br/>
      </w:r>
      <w:r>
        <w:rPr>
          <w:rFonts w:hint="eastAsia"/>
        </w:rPr>
        <w:t>　　（一）中国电力生产行业贷款细分行业投向分析</w:t>
      </w:r>
      <w:r>
        <w:rPr>
          <w:rFonts w:hint="eastAsia"/>
        </w:rPr>
        <w:br/>
      </w:r>
      <w:r>
        <w:rPr>
          <w:rFonts w:hint="eastAsia"/>
        </w:rPr>
        <w:t>　　（二）中国电力生产行业区域投向分析</w:t>
      </w:r>
      <w:r>
        <w:rPr>
          <w:rFonts w:hint="eastAsia"/>
        </w:rPr>
        <w:br/>
      </w:r>
      <w:r>
        <w:rPr>
          <w:rFonts w:hint="eastAsia"/>
        </w:rPr>
        <w:t>　　三、中国电力生产行业融资需求与特征分析</w:t>
      </w:r>
      <w:r>
        <w:rPr>
          <w:rFonts w:hint="eastAsia"/>
        </w:rPr>
        <w:br/>
      </w:r>
      <w:r>
        <w:rPr>
          <w:rFonts w:hint="eastAsia"/>
        </w:rPr>
        <w:t>　　（一）产品资金占用情况及融资需求分析</w:t>
      </w:r>
      <w:r>
        <w:rPr>
          <w:rFonts w:hint="eastAsia"/>
        </w:rPr>
        <w:br/>
      </w:r>
      <w:r>
        <w:rPr>
          <w:rFonts w:hint="eastAsia"/>
        </w:rPr>
        <w:t>　　（二）应收账款资金占用情况及融资需求分析</w:t>
      </w:r>
      <w:r>
        <w:rPr>
          <w:rFonts w:hint="eastAsia"/>
        </w:rPr>
        <w:br/>
      </w:r>
      <w:r>
        <w:rPr>
          <w:rFonts w:hint="eastAsia"/>
        </w:rPr>
        <w:t>　　（三）项目投资及融资需求分析</w:t>
      </w:r>
      <w:r>
        <w:rPr>
          <w:rFonts w:hint="eastAsia"/>
        </w:rPr>
        <w:br/>
      </w:r>
      <w:r>
        <w:rPr>
          <w:rFonts w:hint="eastAsia"/>
        </w:rPr>
        <w:t>　　四、中国电力生产行业贷款客户结构分析</w:t>
      </w:r>
      <w:r>
        <w:rPr>
          <w:rFonts w:hint="eastAsia"/>
        </w:rPr>
        <w:br/>
      </w:r>
      <w:r>
        <w:rPr>
          <w:rFonts w:hint="eastAsia"/>
        </w:rPr>
        <w:t>　　（一）大、中、小型企业贷款结构分析</w:t>
      </w:r>
      <w:r>
        <w:rPr>
          <w:rFonts w:hint="eastAsia"/>
        </w:rPr>
        <w:br/>
      </w:r>
      <w:r>
        <w:rPr>
          <w:rFonts w:hint="eastAsia"/>
        </w:rPr>
        <w:t>　　（二）不同注册类型企业贷款结构分析</w:t>
      </w:r>
      <w:r>
        <w:rPr>
          <w:rFonts w:hint="eastAsia"/>
        </w:rPr>
        <w:br/>
      </w:r>
      <w:r>
        <w:rPr>
          <w:rFonts w:hint="eastAsia"/>
        </w:rPr>
        <w:t>　　五、中国电力生产行业贷款情况总体判断</w:t>
      </w:r>
      <w:r>
        <w:rPr>
          <w:rFonts w:hint="eastAsia"/>
        </w:rPr>
        <w:br/>
      </w:r>
      <w:r>
        <w:rPr>
          <w:rFonts w:hint="eastAsia"/>
        </w:rPr>
        <w:t>　　（一）行业贷款情况汇总分析</w:t>
      </w:r>
      <w:r>
        <w:rPr>
          <w:rFonts w:hint="eastAsia"/>
        </w:rPr>
        <w:br/>
      </w:r>
      <w:r>
        <w:rPr>
          <w:rFonts w:hint="eastAsia"/>
        </w:rPr>
        <w:t>　　（二）行业贷款资金风险评价</w:t>
      </w:r>
      <w:r>
        <w:rPr>
          <w:rFonts w:hint="eastAsia"/>
        </w:rPr>
        <w:br/>
      </w:r>
      <w:r>
        <w:rPr>
          <w:rFonts w:hint="eastAsia"/>
        </w:rPr>
        <w:t>　　第九章 2025年中国电力生产行业授信业务目标市场指引</w:t>
      </w:r>
      <w:r>
        <w:rPr>
          <w:rFonts w:hint="eastAsia"/>
        </w:rPr>
        <w:br/>
      </w:r>
      <w:r>
        <w:rPr>
          <w:rFonts w:hint="eastAsia"/>
        </w:rPr>
        <w:t>　　一、行业授信原则</w:t>
      </w:r>
      <w:r>
        <w:rPr>
          <w:rFonts w:hint="eastAsia"/>
        </w:rPr>
        <w:br/>
      </w:r>
      <w:r>
        <w:rPr>
          <w:rFonts w:hint="eastAsia"/>
        </w:rPr>
        <w:t>　　（一）煤电企业授信政策要点</w:t>
      </w:r>
      <w:r>
        <w:rPr>
          <w:rFonts w:hint="eastAsia"/>
        </w:rPr>
        <w:br/>
      </w:r>
      <w:r>
        <w:rPr>
          <w:rFonts w:hint="eastAsia"/>
        </w:rPr>
        <w:t>　　（二）水电企业授信政策要点</w:t>
      </w:r>
      <w:r>
        <w:rPr>
          <w:rFonts w:hint="eastAsia"/>
        </w:rPr>
        <w:br/>
      </w:r>
      <w:r>
        <w:rPr>
          <w:rFonts w:hint="eastAsia"/>
        </w:rPr>
        <w:t>　　（三）热电联产企业授信政策要点</w:t>
      </w:r>
      <w:r>
        <w:rPr>
          <w:rFonts w:hint="eastAsia"/>
        </w:rPr>
        <w:br/>
      </w:r>
      <w:r>
        <w:rPr>
          <w:rFonts w:hint="eastAsia"/>
        </w:rPr>
        <w:t>　　（四）风电企业授信政策要点</w:t>
      </w:r>
      <w:r>
        <w:rPr>
          <w:rFonts w:hint="eastAsia"/>
        </w:rPr>
        <w:br/>
      </w:r>
      <w:r>
        <w:rPr>
          <w:rFonts w:hint="eastAsia"/>
        </w:rPr>
        <w:t>　　（五）太阳能、垃圾、光伏、生物质发电企业授信政策要点</w:t>
      </w:r>
      <w:r>
        <w:rPr>
          <w:rFonts w:hint="eastAsia"/>
        </w:rPr>
        <w:br/>
      </w:r>
      <w:r>
        <w:rPr>
          <w:rFonts w:hint="eastAsia"/>
        </w:rPr>
        <w:t>　　（六）核电企业授信政策要点</w:t>
      </w:r>
      <w:r>
        <w:rPr>
          <w:rFonts w:hint="eastAsia"/>
        </w:rPr>
        <w:br/>
      </w:r>
      <w:r>
        <w:rPr>
          <w:rFonts w:hint="eastAsia"/>
        </w:rPr>
        <w:t>　　（七）煤矸石发电企业授信政策要点</w:t>
      </w:r>
      <w:r>
        <w:rPr>
          <w:rFonts w:hint="eastAsia"/>
        </w:rPr>
        <w:br/>
      </w:r>
      <w:r>
        <w:rPr>
          <w:rFonts w:hint="eastAsia"/>
        </w:rPr>
        <w:t>　　（八）其他发电企业授信政策要点</w:t>
      </w:r>
      <w:r>
        <w:rPr>
          <w:rFonts w:hint="eastAsia"/>
        </w:rPr>
        <w:br/>
      </w:r>
      <w:r>
        <w:rPr>
          <w:rFonts w:hint="eastAsia"/>
        </w:rPr>
        <w:t>　　二、行业目标市场指引</w:t>
      </w:r>
      <w:r>
        <w:rPr>
          <w:rFonts w:hint="eastAsia"/>
        </w:rPr>
        <w:br/>
      </w:r>
      <w:r>
        <w:rPr>
          <w:rFonts w:hint="eastAsia"/>
        </w:rPr>
        <w:t>　　（一）优质区域投向选择</w:t>
      </w:r>
      <w:r>
        <w:rPr>
          <w:rFonts w:hint="eastAsia"/>
        </w:rPr>
        <w:br/>
      </w:r>
      <w:r>
        <w:rPr>
          <w:rFonts w:hint="eastAsia"/>
        </w:rPr>
        <w:t>　　（二）目标细分市场指引</w:t>
      </w:r>
      <w:r>
        <w:rPr>
          <w:rFonts w:hint="eastAsia"/>
        </w:rPr>
        <w:br/>
      </w:r>
      <w:r>
        <w:rPr>
          <w:rFonts w:hint="eastAsia"/>
        </w:rPr>
        <w:t>　　（三）目标企业指引</w:t>
      </w:r>
      <w:r>
        <w:rPr>
          <w:rFonts w:hint="eastAsia"/>
        </w:rPr>
        <w:br/>
      </w:r>
      <w:r>
        <w:rPr>
          <w:rFonts w:hint="eastAsia"/>
        </w:rPr>
        <w:t>　　第十章 中.智.林 2025年中国电力生产行业风险预警及风险评级</w:t>
      </w:r>
      <w:r>
        <w:rPr>
          <w:rFonts w:hint="eastAsia"/>
        </w:rPr>
        <w:br/>
      </w:r>
      <w:r>
        <w:rPr>
          <w:rFonts w:hint="eastAsia"/>
        </w:rPr>
        <w:t>　　一、中国电力生产行业风险预警</w:t>
      </w:r>
      <w:r>
        <w:rPr>
          <w:rFonts w:hint="eastAsia"/>
        </w:rPr>
        <w:br/>
      </w:r>
      <w:r>
        <w:rPr>
          <w:rFonts w:hint="eastAsia"/>
        </w:rPr>
        <w:t>　　二、中国电力生产行业风险评级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电力生产行业历程</w:t>
      </w:r>
      <w:r>
        <w:rPr>
          <w:rFonts w:hint="eastAsia"/>
        </w:rPr>
        <w:br/>
      </w:r>
      <w:r>
        <w:rPr>
          <w:rFonts w:hint="eastAsia"/>
        </w:rPr>
        <w:t>　　图表 电力生产行业生命周期</w:t>
      </w:r>
      <w:r>
        <w:rPr>
          <w:rFonts w:hint="eastAsia"/>
        </w:rPr>
        <w:br/>
      </w:r>
      <w:r>
        <w:rPr>
          <w:rFonts w:hint="eastAsia"/>
        </w:rPr>
        <w:t>　　图表 电力生产行业产业链分析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2020-2025年电力生产行业市场容量统计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2020-2025年中国电力生产行业经营效益分析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**地区电力生产行业市场需求情况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2025-2031年中国电力生产行业市场容量预测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2025-2031年中国电力生产行业市场规模预测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2025-2031年中国电力生产市场前景分析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2025-2031年中国电力生产行业发展趋势预测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7b6a2da89479e" w:history="1">
        <w:r>
          <w:rPr>
            <w:rStyle w:val="Hyperlink"/>
          </w:rPr>
          <w:t>2025-2031年中国电力生产行业市场调研及趋势预测报告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7b6a2da89479e" w:history="1">
        <w:r>
          <w:rPr>
            <w:rStyle w:val="Hyperlink"/>
          </w:rPr>
          <w:t>https://www.20087.com/9/73/DianLiShengChanHangYeFaZhanQuShi.html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生产的四个特点、电力生产必须坚持什么方针、电力安全工作方针是什么、电力生产的特点、电力安全活动记录10篇、电力生产类岗位是指什么、电力三违指的是什么、电力生产流程、国家电网安全生产十条红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7a8e7f9e94ca1" w:history="1">
      <w:r>
        <w:rPr>
          <w:rStyle w:val="Hyperlink"/>
        </w:rPr>
        <w:t>2025-2031年中国电力生产行业市场调研及趋势预测报告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ianLiShengChanHangYeFaZhanQuShi.html" TargetMode="External" Id="Ra3f7b6a2da89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ianLiShengChanHangYeFaZhanQuShi.html" TargetMode="External" Id="Ra517a8e7f9e9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2024-12-19T05:13:00Z</dcterms:created>
  <dcterms:modified xsi:type="dcterms:W3CDTF">2024-12-19T06:13:00Z</dcterms:modified>
  <dc:subject>2025-2031年中国电力生产行业市场调研及趋势预测报告</dc:subject>
  <dc:title>2025-2031年中国电力生产行业市场调研及趋势预测报告</dc:title>
  <cp:keywords>2025-2031年中国电力生产行业市场调研及趋势预测报告</cp:keywords>
  <dc:description>2025-2031年中国电力生产行业市场调研及趋势预测报告</dc:description>
</cp:coreProperties>
</file>