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f80692d264e38" w:history="1">
              <w:r>
                <w:rPr>
                  <w:rStyle w:val="Hyperlink"/>
                </w:rPr>
                <w:t>2025-2031年中国绒沙金市场调研及发展前景分析报告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f80692d264e38" w:history="1">
              <w:r>
                <w:rPr>
                  <w:rStyle w:val="Hyperlink"/>
                </w:rPr>
                <w:t>2025-2031年中国绒沙金市场调研及发展前景分析报告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f80692d264e38" w:history="1">
                <w:r>
                  <w:rPr>
                    <w:rStyle w:val="Hyperlink"/>
                  </w:rPr>
                  <w:t>https://www.20087.com/3/09/RongShaJinShiChangDiaoYanBaoGao.html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沙金，也称为磨砂金，是一种通过特殊工艺处理的黄金饰品，因其表面呈现细腻的绒毛状质感而得名。近年来，随着消费者对个性化和高端珠宝需求的增加，绒沙金饰品因其独特的视觉效果和触感，成为了市场上的新宠。现代绒沙金工艺不仅在表面处理上进行了创新，如采用激光雕刻和电铸技术，还在设计上融入了更多文化和艺术元素，满足了不同消费者群体的审美和情感需求。</w:t>
      </w:r>
      <w:r>
        <w:rPr>
          <w:rFonts w:hint="eastAsia"/>
        </w:rPr>
        <w:br/>
      </w:r>
      <w:r>
        <w:rPr>
          <w:rFonts w:hint="eastAsia"/>
        </w:rPr>
        <w:t>　　未来，绒沙金将更加注重创新性和文化传承。随着3D打印和智能设计软件的应用，绒沙金饰品将实现更复杂、更精细的造型设计，如仿生结构和动态形态，提升产品的艺术价值和收藏意义。同时，随着消费者对文化认同和情感寄托的追求，绒沙金将融入更多地域特色和历史故事，如传统图腾和神话传说，成为连接过去与未来的文化符号。此外，随着可持续时尚和环保意识的提升，绒沙金将采用更多可追溯和负责任开采的黄金原料，确保产品从源头到终端的透明度和道德标准，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f80692d264e38" w:history="1">
        <w:r>
          <w:rPr>
            <w:rStyle w:val="Hyperlink"/>
          </w:rPr>
          <w:t>2025-2031年中国绒沙金市场调研及发展前景分析报告</w:t>
        </w:r>
      </w:hyperlink>
      <w:r>
        <w:rPr>
          <w:rFonts w:hint="eastAsia"/>
        </w:rPr>
        <w:t>》基于多年市场监测与行业研究，全面分析了绒沙金行业的现状、市场需求及市场规模，详细解读了绒沙金产业链结构、价格趋势及细分市场特点。报告科学预测了行业前景与发展方向，重点剖析了品牌竞争格局、市场集中度及主要企业的经营表现，并通过SWOT分析揭示了绒沙金行业机遇与风险。为投资者和决策者提供专业、客观的战略建议，是把握绒沙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中国绒沙金行业发展环境</w:t>
      </w:r>
      <w:r>
        <w:rPr>
          <w:rFonts w:hint="eastAsia"/>
        </w:rPr>
        <w:br/>
      </w:r>
      <w:r>
        <w:rPr>
          <w:rFonts w:hint="eastAsia"/>
        </w:rPr>
        <w:t>　　第一节 绒沙金行业及属性分析</w:t>
      </w:r>
      <w:r>
        <w:rPr>
          <w:rFonts w:hint="eastAsia"/>
        </w:rPr>
        <w:br/>
      </w:r>
      <w:r>
        <w:rPr>
          <w:rFonts w:hint="eastAsia"/>
        </w:rPr>
        <w:t>　　　　一、绒沙金行业定义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四、绒沙金行业周期属性</w:t>
      </w:r>
      <w:r>
        <w:rPr>
          <w:rFonts w:hint="eastAsia"/>
        </w:rPr>
        <w:br/>
      </w:r>
      <w:r>
        <w:rPr>
          <w:rFonts w:hint="eastAsia"/>
        </w:rPr>
        <w:t>　　第二节 绒沙金行业经济发展环境</w:t>
      </w:r>
      <w:r>
        <w:rPr>
          <w:rFonts w:hint="eastAsia"/>
        </w:rPr>
        <w:br/>
      </w:r>
      <w:r>
        <w:rPr>
          <w:rFonts w:hint="eastAsia"/>
        </w:rPr>
        <w:t>　　第三节 绒沙金行业政策发展环境</w:t>
      </w:r>
      <w:r>
        <w:rPr>
          <w:rFonts w:hint="eastAsia"/>
        </w:rPr>
        <w:br/>
      </w:r>
      <w:r>
        <w:rPr>
          <w:rFonts w:hint="eastAsia"/>
        </w:rPr>
        <w:t>　　第四节 绒沙金行业社会发展环境</w:t>
      </w:r>
      <w:r>
        <w:rPr>
          <w:rFonts w:hint="eastAsia"/>
        </w:rPr>
        <w:br/>
      </w:r>
      <w:r>
        <w:rPr>
          <w:rFonts w:hint="eastAsia"/>
        </w:rPr>
        <w:t>　　第五节 绒沙金投融资发展环境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2024-2025年绒沙金行业技术发展现状及趋势分析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绒沙金行业技术发展现状分析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国内外绒沙金行业技术差异与原因</w:t>
      </w:r>
      <w:r>
        <w:rPr>
          <w:rFonts w:hint="eastAsia"/>
        </w:rPr>
        <w:br/>
      </w:r>
      <w:r>
        <w:rPr>
          <w:rFonts w:hint="eastAsia"/>
        </w:rPr>
        <w:t>　　第三节 绒沙金行业技术发展方向、趋势预测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提升绒沙金行业技术能力策略建议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中国绒沙金行业供给与需求情况分析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2019-2024年中国绒沙金行业总体规模</w:t>
      </w:r>
      <w:r>
        <w:rPr>
          <w:rFonts w:hint="eastAsia"/>
        </w:rPr>
        <w:br/>
      </w:r>
      <w:r>
        <w:rPr>
          <w:rFonts w:hint="eastAsia"/>
        </w:rPr>
        <w:t>　　第二节 中国绒沙金行业盈利情况分析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中国绒沙金行业产量情况分析与预测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一、2019-2024年绒沙金行业产量统计分析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二、2024年绒沙金行业产量特点分析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三、2025-2031年中国绒沙金行业产量预测分析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中国绒沙金行业需求概况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一、2019-2024年中国绒沙金行业需求情况分析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二、2024年中国绒沙金行业市场需求特点分析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三、2025-2031年中国绒沙金市场需求预测分析</w:t>
      </w:r>
      <w:r>
        <w:rPr>
          <w:rFonts w:hint="eastAsia"/>
        </w:rPr>
        <w:br/>
      </w:r>
      <w:r>
        <w:rPr>
          <w:rFonts w:hint="eastAsia"/>
        </w:rPr>
        <w:t>　　第五节 绒沙金产业供需平衡状况分析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2019-2024年中国绒沙金行业重点地区调研分析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一、中国绒沙金行业重点区域市场结构调研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二、**地区绒沙金市场调研分析</w:t>
      </w:r>
      <w:r>
        <w:rPr>
          <w:rFonts w:hint="eastAsia"/>
        </w:rPr>
        <w:br/>
      </w:r>
      <w:r>
        <w:rPr>
          <w:rFonts w:hint="eastAsia"/>
        </w:rPr>
        <w:t>　　　　三、**地区绒沙金市场调研分析</w:t>
      </w:r>
      <w:r>
        <w:rPr>
          <w:rFonts w:hint="eastAsia"/>
        </w:rPr>
        <w:br/>
      </w:r>
      <w:r>
        <w:rPr>
          <w:rFonts w:hint="eastAsia"/>
        </w:rPr>
        <w:t>　　　　四、**地区绒沙金市场调研分析</w:t>
      </w:r>
      <w:r>
        <w:rPr>
          <w:rFonts w:hint="eastAsia"/>
        </w:rPr>
        <w:br/>
      </w:r>
      <w:r>
        <w:rPr>
          <w:rFonts w:hint="eastAsia"/>
        </w:rPr>
        <w:t>　　　　五、**地区绒沙金市场调研分析</w:t>
      </w:r>
      <w:r>
        <w:rPr>
          <w:rFonts w:hint="eastAsia"/>
        </w:rPr>
        <w:br/>
      </w:r>
      <w:r>
        <w:rPr>
          <w:rFonts w:hint="eastAsia"/>
        </w:rPr>
        <w:t>　　　　六、**地区绒沙金市场调研分析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中国绒沙金行业进出口情况分析预测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2019-2024年中国绒沙金行业进出口情况分析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一、2019-2024年中国绒沙金行业进口分析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二、2019-2024年中国绒沙金行业出口分析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2025-2031年中国绒沙金行业进出口情况预测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一、2025-2031年中国绒沙金行业进口预测分析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二、2025-2031年中国绒沙金行业出口预测分析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影响绒沙金行业进出口变化的主要原因分析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绒沙金行业上、下游市场分析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绒沙金行业上游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绒沙金行业下游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绒沙金行业重点企业发展调研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绒沙金重点企业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二、绒沙金企业经营情况分析</w:t>
      </w:r>
      <w:r>
        <w:rPr>
          <w:rFonts w:hint="eastAsia"/>
        </w:rPr>
        <w:br/>
      </w:r>
      <w:r>
        <w:rPr>
          <w:rFonts w:hint="eastAsia"/>
        </w:rPr>
        <w:t>　　　　三、绒沙金企业发展规划及前景展望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绒沙金重点企业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二、绒沙金企业经营情况分析</w:t>
      </w:r>
      <w:r>
        <w:rPr>
          <w:rFonts w:hint="eastAsia"/>
        </w:rPr>
        <w:br/>
      </w:r>
      <w:r>
        <w:rPr>
          <w:rFonts w:hint="eastAsia"/>
        </w:rPr>
        <w:t>　　　　三、绒沙金企业发展规划及前景展望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绒沙金重点企业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二、绒沙金企业经营情况分析</w:t>
      </w:r>
      <w:r>
        <w:rPr>
          <w:rFonts w:hint="eastAsia"/>
        </w:rPr>
        <w:br/>
      </w:r>
      <w:r>
        <w:rPr>
          <w:rFonts w:hint="eastAsia"/>
        </w:rPr>
        <w:t>　　　　三、绒沙金企业发展规划及前景展望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绒沙金重点企业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二、绒沙金企业经营情况分析</w:t>
      </w:r>
      <w:r>
        <w:rPr>
          <w:rFonts w:hint="eastAsia"/>
        </w:rPr>
        <w:br/>
      </w:r>
      <w:r>
        <w:rPr>
          <w:rFonts w:hint="eastAsia"/>
        </w:rPr>
        <w:t>　　　　三、绒沙金企业发展规划及前景展望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绒沙金重点企业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二、绒沙金企业经营情况分析</w:t>
      </w:r>
      <w:r>
        <w:rPr>
          <w:rFonts w:hint="eastAsia"/>
        </w:rPr>
        <w:br/>
      </w:r>
      <w:r>
        <w:rPr>
          <w:rFonts w:hint="eastAsia"/>
        </w:rPr>
        <w:t>　　　　三、绒沙金企业发展规划及前景展望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绒沙金行业企业经营策略研究分析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绒沙金企业多样化经营策略分析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一、绒沙金企业多样化经营情况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二、现行绒沙金行业多样化经营的方向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大型绒沙金企业集团未来发展策略分析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对中小绒沙金企业生产经营的建议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绒沙金行业发展前景与市场趋势分析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我国绒沙金行业前景与机遇分析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一、我国绒沙金行业发展前景</w:t>
      </w:r>
      <w:r>
        <w:rPr>
          <w:rFonts w:hint="eastAsia"/>
        </w:rPr>
        <w:br/>
      </w:r>
      <w:r>
        <w:rPr>
          <w:rFonts w:hint="eastAsia"/>
        </w:rPr>
        <w:t>　　　　二、我国绒沙金发展机遇分析</w:t>
      </w:r>
      <w:r>
        <w:rPr>
          <w:rFonts w:hint="eastAsia"/>
        </w:rPr>
        <w:br/>
      </w:r>
      <w:r>
        <w:rPr>
          <w:rFonts w:hint="eastAsia"/>
        </w:rPr>
        <w:t>　　　　三、2025年绒沙金的发展机遇分析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四、新冠疫情对绒沙金行业的影响分析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2025-2031年中国绒沙金市场趋势分析</w:t>
      </w:r>
      <w:r>
        <w:rPr>
          <w:rFonts w:hint="eastAsia"/>
        </w:rPr>
        <w:br/>
      </w:r>
      <w:r>
        <w:rPr>
          <w:rFonts w:hint="eastAsia"/>
        </w:rPr>
        <w:t>　　　　一、绒沙金市场趋势总结</w:t>
      </w:r>
      <w:r>
        <w:rPr>
          <w:rFonts w:hint="eastAsia"/>
        </w:rPr>
        <w:br/>
      </w:r>
      <w:r>
        <w:rPr>
          <w:rFonts w:hint="eastAsia"/>
        </w:rPr>
        <w:t>　　　　二、绒沙金发展趋势分析</w:t>
      </w:r>
      <w:r>
        <w:rPr>
          <w:rFonts w:hint="eastAsia"/>
        </w:rPr>
        <w:br/>
      </w:r>
      <w:r>
        <w:rPr>
          <w:rFonts w:hint="eastAsia"/>
        </w:rPr>
        <w:t>　　　　三、绒沙金市场发展空间</w:t>
      </w:r>
      <w:r>
        <w:rPr>
          <w:rFonts w:hint="eastAsia"/>
        </w:rPr>
        <w:br/>
      </w:r>
      <w:r>
        <w:rPr>
          <w:rFonts w:hint="eastAsia"/>
        </w:rPr>
        <w:t>　　　　四、绒沙金产业政策趋向</w:t>
      </w:r>
      <w:r>
        <w:rPr>
          <w:rFonts w:hint="eastAsia"/>
        </w:rPr>
        <w:br/>
      </w:r>
      <w:r>
        <w:rPr>
          <w:rFonts w:hint="eastAsia"/>
        </w:rPr>
        <w:t>　　　　五、绒沙金技术革新趋势</w:t>
      </w:r>
      <w:r>
        <w:rPr>
          <w:rFonts w:hint="eastAsia"/>
        </w:rPr>
        <w:br/>
      </w:r>
      <w:r>
        <w:rPr>
          <w:rFonts w:hint="eastAsia"/>
        </w:rPr>
        <w:t>　　　　六、绒沙金价格走势分析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七、国际环境对绒沙金行业的影响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绒沙金行业投资效益及风险分析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绒沙金行业投资效益分析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一、2025年绒沙金行业投资状况分析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二、2025年绒沙金行业投资效益分析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三、2025年绒沙金行业投资趋势预测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四、2025年绒沙金行业投资方向</w:t>
      </w:r>
      <w:r>
        <w:rPr>
          <w:rFonts w:hint="eastAsia"/>
        </w:rPr>
        <w:br/>
      </w:r>
      <w:r>
        <w:rPr>
          <w:rFonts w:hint="eastAsia"/>
        </w:rPr>
        <w:t>　　　　五、2025年绒沙金行业投资建议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2025-2031年绒沙金行业投资风险及控制策略分析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一、绒沙金市场风险及控制策略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二、绒沙金行业政策风险及控制策略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三、绒沙金经营风险及控制策略</w:t>
      </w:r>
      <w:r>
        <w:rPr>
          <w:rFonts w:hint="eastAsia"/>
        </w:rPr>
        <w:br/>
      </w:r>
      <w:r>
        <w:rPr>
          <w:rFonts w:hint="eastAsia"/>
        </w:rPr>
        <w:t>　　　　四、绒沙金同业竞争风险及控制策略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五、绒沙金行业其他风险及控制策略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绒沙金市场预测及项目投资建议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中国绒沙金行业生产、营销企业投资运作模式分析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绒沙金行业外销与内销优势分析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2025-2031年中国绒沙金行业市场规模及增长趋势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2025-2031年中国绒沙金行业投资规模预测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2025-2031年绒沙金行业市场盈利预测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绒沙金行业项目投资建议</w:t>
      </w:r>
      <w:r>
        <w:rPr>
          <w:rFonts w:hint="eastAsia"/>
        </w:rPr>
        <w:br/>
      </w:r>
      <w:r>
        <w:rPr>
          <w:rFonts w:hint="eastAsia"/>
        </w:rPr>
        <w:t>　　　　一、绒沙金技术应用注意事项</w:t>
      </w:r>
      <w:r>
        <w:rPr>
          <w:rFonts w:hint="eastAsia"/>
        </w:rPr>
        <w:br/>
      </w:r>
      <w:r>
        <w:rPr>
          <w:rFonts w:hint="eastAsia"/>
        </w:rPr>
        <w:t>　　　　二、绒沙金项目投资注意事项</w:t>
      </w:r>
      <w:r>
        <w:rPr>
          <w:rFonts w:hint="eastAsia"/>
        </w:rPr>
        <w:br/>
      </w:r>
      <w:r>
        <w:rPr>
          <w:rFonts w:hint="eastAsia"/>
        </w:rPr>
        <w:t>　　　　三、绒沙金生产开发注意事项</w:t>
      </w:r>
      <w:r>
        <w:rPr>
          <w:rFonts w:hint="eastAsia"/>
        </w:rPr>
        <w:br/>
      </w:r>
      <w:r>
        <w:rPr>
          <w:rFonts w:hint="eastAsia"/>
        </w:rPr>
        <w:t>　　　　四、绒沙金销售注意事项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绒沙金行业历程</w:t>
      </w:r>
      <w:r>
        <w:rPr>
          <w:rFonts w:hint="eastAsia"/>
        </w:rPr>
        <w:br/>
      </w:r>
      <w:r>
        <w:rPr>
          <w:rFonts w:hint="eastAsia"/>
        </w:rPr>
        <w:t>　　图表 绒沙金行业生命周期</w:t>
      </w:r>
      <w:r>
        <w:rPr>
          <w:rFonts w:hint="eastAsia"/>
        </w:rPr>
        <w:br/>
      </w:r>
      <w:r>
        <w:rPr>
          <w:rFonts w:hint="eastAsia"/>
        </w:rPr>
        <w:t>　　图表 绒沙金行业产业链分析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2019-2024年中国绒沙金行业市场规模及增长情况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2019-2024年绒沙金行业市场容量分析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2019-2024年中国绒沙金行业产能统计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2019-2024年中国绒沙金行业产量及增长趋势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2019-2024年中国绒沙金市场需求量及增速统计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2025年中国绒沙金行业需求领域分布格局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2019-2024年中国绒沙金行业销售收入分析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2019-2024年中国绒沙金行业盈利情况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2019-2024年中国绒沙金行业利润总额统计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2019-2024年中国绒沙金进口数量分析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2019-2024年中国绒沙金进口金额分析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2019-2024年中国绒沙金出口数量分析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2019-2024年中国绒沙金出口金额分析</w:t>
      </w:r>
      <w:r>
        <w:rPr>
          <w:rFonts w:hint="eastAsia"/>
        </w:rPr>
        <w:br/>
      </w:r>
      <w:r>
        <w:rPr>
          <w:rFonts w:hint="eastAsia"/>
        </w:rPr>
        <w:t>　　图表 2025年中国绒沙金进口国家及地区分析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2025年中国绒沙金出口国家及地区分析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2019-2024年中国绒沙金行业企业数量情况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2019-2024年中国绒沙金行业企业平均规模情况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**地区绒沙金市场规模及增长情况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**地区绒沙金行业市场需求情况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**地区绒沙金市场规模及增长情况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**地区绒沙金行业市场需求情况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**地区绒沙金市场规模及增长情况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**地区绒沙金行业市场需求情况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**地区绒沙金市场规模及增长情况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**地区绒沙金行业市场需求情况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绒沙金重点企业（一）基本信息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绒沙金重点企业（一）经营情况分析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绒沙金重点企业（一）主要经济指标情况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绒沙金重点企业（一）盈利能力情况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绒沙金重点企业（二）经营情况分析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绒沙金重点企业（二）主要经济指标情况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绒沙金重点企业（二）盈利能力情况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绒沙金重点企业（三）经营情况分析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绒沙金重点企业（三）主要经济指标情况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绒沙金重点企业（三）盈利能力情况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绒沙金重点企业（三）成长能力情况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2025-2031年中国绒沙金行业产能预测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2025-2031年中国绒沙金行业产量预测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2025-2031年中国绒沙金市场需求量预测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2025-2031年中国绒沙金行业供需平衡预测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2025-2031年中国绒沙金行业市场容量预测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2025-2031年中国绒沙金行业市场规模预测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2025-2031年中国绒沙金市场前景分析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2025-2031年中国绒沙金行业发展趋势预测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f80692d264e38" w:history="1">
        <w:r>
          <w:rPr>
            <w:rStyle w:val="Hyperlink"/>
          </w:rPr>
          <w:t>2025-2031年中国绒沙金市场调研及发展前景分析报告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f80692d264e38" w:history="1">
        <w:r>
          <w:rPr>
            <w:rStyle w:val="Hyperlink"/>
          </w:rPr>
          <w:t>https://www.20087.com/3/09/RongShaJinShiChangDiaoYanBaoGao.html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热点：绒沙金摆件值钱吗、绒沙金工艺品多少钱一克、绒沙金多少钱一克、绒沙金摆件值钱吗、绒沙金工艺品是黄金吗、绒沙金有收藏价值吗、豆种翡翠属于什么档次、绒沙金工艺品值钱吗、全是棉的翡翠图片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5377d53434b7f" w:history="1">
      <w:r>
        <w:rPr>
          <w:rStyle w:val="Hyperlink"/>
        </w:rPr>
        <w:t>2025-2031年中国绒沙金市场调研及发展前景分析报告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RongShaJinShiChangDiaoYanBaoGao.html" TargetMode="External" Id="R7cbf80692d26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RongShaJinShiChangDiaoYanBaoGao.html" TargetMode="External" Id="R1ae5377d5343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2025-02-19T01:49:00Z</dcterms:created>
  <dcterms:modified xsi:type="dcterms:W3CDTF">2025-02-19T02:49:00Z</dcterms:modified>
  <dc:subject>2025-2031年中国绒沙金市场调研及发展前景分析报告</dc:subject>
  <dc:title>2025-2031年中国绒沙金市场调研及发展前景分析报告</dc:title>
  <cp:keywords>2025-2031年中国绒沙金市场调研及发展前景分析报告</cp:keywords>
  <dc:description>2025-2031年中国绒沙金市场调研及发展前景分析报告</dc:description>
</cp:coreProperties>
</file>