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c2db674040c7" w:history="1">
              <w:r>
                <w:rPr>
                  <w:rStyle w:val="Hyperlink"/>
                </w:rPr>
                <w:t>中国铜业市场调研及发展前景展望报告（2026-2032年）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c2db674040c7" w:history="1">
              <w:r>
                <w:rPr>
                  <w:rStyle w:val="Hyperlink"/>
                </w:rPr>
                <w:t>中国铜业市场调研及发展前景展望报告（2026-2032年）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3c2db674040c7" w:history="1">
                <w:r>
                  <w:rPr>
                    <w:rStyle w:val="Hyperlink"/>
                  </w:rPr>
                  <w:t>https://www.20087.com/A/83/TongYeHangYeQianJingBaoGao.html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业在近年来经历了较为稳定的市场环境，尽管受到宏观经济波动和供需关系变化的影响，但铜作为关键的工业金属，其需求依然强劲。铜矿的稀缺性逐渐凸显，主要铜矿产区如智利、秘鲁等地的产量受限于资源枯竭和开采难度增加，导致长期供给存在不确定性。技术进步在提高铜矿开采效率和降低环境影响方面发挥了重要作用，如地下采矿技术、废水循环利用和尾矿管理。</w:t>
      </w:r>
      <w:r>
        <w:rPr>
          <w:rFonts w:hint="eastAsia"/>
        </w:rPr>
        <w:br/>
      </w:r>
      <w:r>
        <w:rPr>
          <w:rFonts w:hint="eastAsia"/>
        </w:rPr>
        <w:t>　　未来，铜业将面对持续的资源挑战和环境压力，推动行业向可持续和数字化转型。随着全球电气化进程的加速，包括电动汽车和可再生能源系统在内的新兴领域对铜的需求将激增，这将重塑铜业的市场格局。同时，铜业将加大对循环经济的投入，包括废铜回收和再利用，以缓解原生铜矿供应紧张的问题。技术创新，如智能化矿山管理和清洁冶炼技术，将成为行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3c2db674040c7" w:history="1">
        <w:r>
          <w:rPr>
            <w:rStyle w:val="Hyperlink"/>
          </w:rPr>
          <w:t>中国铜业市场调研及发展前景展望报告（2026-2032年）</w:t>
        </w:r>
      </w:hyperlink>
      <w:r>
        <w:rPr>
          <w:rFonts w:hint="eastAsia"/>
        </w:rPr>
        <w:t>》通过详实的数据分析，全面解析了铜业行业的市场规模、需求动态及价格趋势，深入探讨了铜业产业链上下游的协同关系与竞争格局变化。报告对铜业细分市场进行精准划分，结合重点企业研究，揭示了品牌影响力与市场集中度的现状，为行业参与者提供了清晰的竞争态势洞察。同时，报告结合宏观经济环境、技术发展路径及消费者需求演变，科学预测了铜业行业的未来发展方向，并针对潜在风险提出了切实可行的应对策略。报告为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铜业行业概述</w:t>
      </w:r>
      <w:r>
        <w:rPr>
          <w:rFonts w:hint="eastAsia"/>
        </w:rPr>
        <w:br/>
      </w:r>
      <w:r>
        <w:rPr>
          <w:rFonts w:hint="eastAsia"/>
        </w:rPr>
        <w:t>　　第一节 铜业行业界定</w:t>
      </w:r>
      <w:r>
        <w:rPr>
          <w:rFonts w:hint="eastAsia"/>
        </w:rPr>
        <w:br/>
      </w:r>
      <w:r>
        <w:rPr>
          <w:rFonts w:hint="eastAsia"/>
        </w:rPr>
        <w:t>　　第二节 铜业行业发展历程</w:t>
      </w:r>
      <w:r>
        <w:rPr>
          <w:rFonts w:hint="eastAsia"/>
        </w:rPr>
        <w:br/>
      </w:r>
      <w:r>
        <w:rPr>
          <w:rFonts w:hint="eastAsia"/>
        </w:rPr>
        <w:t>　　第三节 铜业产业链分析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中国铜业行业发展环境分析</w:t>
      </w:r>
      <w:r>
        <w:rPr>
          <w:rFonts w:hint="eastAsia"/>
        </w:rPr>
        <w:br/>
      </w:r>
      <w:r>
        <w:rPr>
          <w:rFonts w:hint="eastAsia"/>
        </w:rPr>
        <w:t>　　第一节 铜业行业发展经济环境分析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铜业行业发展政策环境分析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2020-2025年中国铜业行业总体规模</w:t>
      </w:r>
      <w:r>
        <w:rPr>
          <w:rFonts w:hint="eastAsia"/>
        </w:rPr>
        <w:br/>
      </w:r>
      <w:r>
        <w:rPr>
          <w:rFonts w:hint="eastAsia"/>
        </w:rPr>
        <w:t>　　第二节 中国铜业行业盈利情况分析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二、2026年中国铜业行业产量特点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三、2026-2032年中国铜业行业产量预测</w:t>
      </w:r>
      <w:r>
        <w:rPr>
          <w:rFonts w:hint="eastAsia"/>
        </w:rPr>
        <w:br/>
      </w:r>
      <w:r>
        <w:rPr>
          <w:rFonts w:hint="eastAsia"/>
        </w:rPr>
        <w:t>　　第四节 中国铜业行业需求概况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三、2026-2032年中国铜业市场需求预测分析</w:t>
      </w:r>
      <w:r>
        <w:rPr>
          <w:rFonts w:hint="eastAsia"/>
        </w:rPr>
        <w:br/>
      </w:r>
      <w:r>
        <w:rPr>
          <w:rFonts w:hint="eastAsia"/>
        </w:rPr>
        <w:t>　　第五节 铜业产业供需平衡状况分析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中国铜业行业进口情况分析预测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一、2020-2025年中国铜业行业进口情况分析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二、2026年中国铜业行业进口特点分析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三、2026-2032年中国铜业行业进口情况预测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一、2020-2025年中国铜业行业出口情况分析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二、2026年中国铜业行业出口特点分析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二、2026-2032年中国铜业行业出口情况预测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三、**地区铜业行业需求规模情况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四、**地区铜业行业需求规模情况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五、**地区铜业行业需求规模情况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六、**地区铜业行业需求规模情况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铜业细分行业——**市场调研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铜业细分行业——**市场调研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中国铜业行业产品价格监测</w:t>
      </w:r>
      <w:r>
        <w:rPr>
          <w:rFonts w:hint="eastAsia"/>
        </w:rPr>
        <w:br/>
      </w:r>
      <w:r>
        <w:rPr>
          <w:rFonts w:hint="eastAsia"/>
        </w:rPr>
        <w:t>　　　　一、铜业市场价格特征</w:t>
      </w:r>
      <w:r>
        <w:rPr>
          <w:rFonts w:hint="eastAsia"/>
        </w:rPr>
        <w:br/>
      </w:r>
      <w:r>
        <w:rPr>
          <w:rFonts w:hint="eastAsia"/>
        </w:rPr>
        <w:t>　　　　二、当前铜业市场价格评述</w:t>
      </w:r>
      <w:r>
        <w:rPr>
          <w:rFonts w:hint="eastAsia"/>
        </w:rPr>
        <w:br/>
      </w:r>
      <w:r>
        <w:rPr>
          <w:rFonts w:hint="eastAsia"/>
        </w:rPr>
        <w:t>　　　　三、影响铜业市场价格因素分析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铜业行业竞争格局分析</w:t>
      </w:r>
      <w:r>
        <w:rPr>
          <w:rFonts w:hint="eastAsia"/>
        </w:rPr>
        <w:br/>
      </w:r>
      <w:r>
        <w:rPr>
          <w:rFonts w:hint="eastAsia"/>
        </w:rPr>
        <w:t>　　第一节 铜业行业集中度分析</w:t>
      </w:r>
      <w:r>
        <w:rPr>
          <w:rFonts w:hint="eastAsia"/>
        </w:rPr>
        <w:br/>
      </w:r>
      <w:r>
        <w:rPr>
          <w:rFonts w:hint="eastAsia"/>
        </w:rPr>
        <w:t>　　　　一、铜业市场集中度分析</w:t>
      </w:r>
      <w:r>
        <w:rPr>
          <w:rFonts w:hint="eastAsia"/>
        </w:rPr>
        <w:br/>
      </w:r>
      <w:r>
        <w:rPr>
          <w:rFonts w:hint="eastAsia"/>
        </w:rPr>
        <w:t>　　　　二、铜业企业集中度分析</w:t>
      </w:r>
      <w:r>
        <w:rPr>
          <w:rFonts w:hint="eastAsia"/>
        </w:rPr>
        <w:br/>
      </w:r>
      <w:r>
        <w:rPr>
          <w:rFonts w:hint="eastAsia"/>
        </w:rPr>
        <w:t>　　　　三、铜业区域集中度分析</w:t>
      </w:r>
      <w:r>
        <w:rPr>
          <w:rFonts w:hint="eastAsia"/>
        </w:rPr>
        <w:br/>
      </w:r>
      <w:r>
        <w:rPr>
          <w:rFonts w:hint="eastAsia"/>
        </w:rPr>
        <w:t>　　第二节 铜业行业竞争格局分析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一、2025-2026年铜业行业竞争分析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二、2025-2026年中外铜业产品竞争分析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三、2020-2025年中国铜业市场竞争分析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二、铜业企业经营情况分析</w:t>
      </w:r>
      <w:r>
        <w:rPr>
          <w:rFonts w:hint="eastAsia"/>
        </w:rPr>
        <w:br/>
      </w:r>
      <w:r>
        <w:rPr>
          <w:rFonts w:hint="eastAsia"/>
        </w:rPr>
        <w:t>　　　　三、铜业企业发展规划及前景展望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二、铜业企业经营情况分析</w:t>
      </w:r>
      <w:r>
        <w:rPr>
          <w:rFonts w:hint="eastAsia"/>
        </w:rPr>
        <w:br/>
      </w:r>
      <w:r>
        <w:rPr>
          <w:rFonts w:hint="eastAsia"/>
        </w:rPr>
        <w:t>　　　　三、铜业企业发展规划及前景展望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二、铜业企业经营情况分析</w:t>
      </w:r>
      <w:r>
        <w:rPr>
          <w:rFonts w:hint="eastAsia"/>
        </w:rPr>
        <w:br/>
      </w:r>
      <w:r>
        <w:rPr>
          <w:rFonts w:hint="eastAsia"/>
        </w:rPr>
        <w:t>　　　　三、铜业企业发展规划及前景展望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二、铜业企业经营情况分析</w:t>
      </w:r>
      <w:r>
        <w:rPr>
          <w:rFonts w:hint="eastAsia"/>
        </w:rPr>
        <w:br/>
      </w:r>
      <w:r>
        <w:rPr>
          <w:rFonts w:hint="eastAsia"/>
        </w:rPr>
        <w:t>　　　　三、铜业企业发展规划及前景展望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二、铜业企业经营情况分析</w:t>
      </w:r>
      <w:r>
        <w:rPr>
          <w:rFonts w:hint="eastAsia"/>
        </w:rPr>
        <w:br/>
      </w:r>
      <w:r>
        <w:rPr>
          <w:rFonts w:hint="eastAsia"/>
        </w:rPr>
        <w:t>　　　　三、铜业企业发展规划及前景展望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铜业行业投资效益分析</w:t>
      </w:r>
      <w:r>
        <w:rPr>
          <w:rFonts w:hint="eastAsia"/>
        </w:rPr>
        <w:br/>
      </w:r>
      <w:r>
        <w:rPr>
          <w:rFonts w:hint="eastAsia"/>
        </w:rPr>
        <w:t>　　　　一、铜业行业投资状况分析</w:t>
      </w:r>
      <w:r>
        <w:rPr>
          <w:rFonts w:hint="eastAsia"/>
        </w:rPr>
        <w:br/>
      </w:r>
      <w:r>
        <w:rPr>
          <w:rFonts w:hint="eastAsia"/>
        </w:rPr>
        <w:t>　　　　二、铜业行业投资效益分析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三、2026年铜业行业投资趋势预测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四、2026年铜业行业投资方向</w:t>
      </w:r>
      <w:r>
        <w:rPr>
          <w:rFonts w:hint="eastAsia"/>
        </w:rPr>
        <w:br/>
      </w:r>
      <w:r>
        <w:rPr>
          <w:rFonts w:hint="eastAsia"/>
        </w:rPr>
        <w:t>　　　　五、2026年铜业行业投资建议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2026-2032年铜业行业市场盈利预测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(中智林)铜业行业项目投资建议</w:t>
      </w:r>
      <w:r>
        <w:rPr>
          <w:rFonts w:hint="eastAsia"/>
        </w:rPr>
        <w:br/>
      </w:r>
      <w:r>
        <w:rPr>
          <w:rFonts w:hint="eastAsia"/>
        </w:rPr>
        <w:t>　　　　一、铜业技术应用注意事项</w:t>
      </w:r>
      <w:r>
        <w:rPr>
          <w:rFonts w:hint="eastAsia"/>
        </w:rPr>
        <w:br/>
      </w:r>
      <w:r>
        <w:rPr>
          <w:rFonts w:hint="eastAsia"/>
        </w:rPr>
        <w:t>　　　　二、铜业项目投资注意事项</w:t>
      </w:r>
      <w:r>
        <w:rPr>
          <w:rFonts w:hint="eastAsia"/>
        </w:rPr>
        <w:br/>
      </w:r>
      <w:r>
        <w:rPr>
          <w:rFonts w:hint="eastAsia"/>
        </w:rPr>
        <w:t>　　　　三、铜业生产开发注意事项</w:t>
      </w:r>
      <w:r>
        <w:rPr>
          <w:rFonts w:hint="eastAsia"/>
        </w:rPr>
        <w:br/>
      </w:r>
      <w:r>
        <w:rPr>
          <w:rFonts w:hint="eastAsia"/>
        </w:rPr>
        <w:t>　　　　四、铜业销售注意事项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铜业行业历程</w:t>
      </w:r>
      <w:r>
        <w:rPr>
          <w:rFonts w:hint="eastAsia"/>
        </w:rPr>
        <w:br/>
      </w:r>
      <w:r>
        <w:rPr>
          <w:rFonts w:hint="eastAsia"/>
        </w:rPr>
        <w:t>　　图表 铜业行业生命周期</w:t>
      </w:r>
      <w:r>
        <w:rPr>
          <w:rFonts w:hint="eastAsia"/>
        </w:rPr>
        <w:br/>
      </w:r>
      <w:r>
        <w:rPr>
          <w:rFonts w:hint="eastAsia"/>
        </w:rPr>
        <w:t>　　图表 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2020-2025年中国铜业出口金额分析</w:t>
      </w:r>
      <w:r>
        <w:rPr>
          <w:rFonts w:hint="eastAsia"/>
        </w:rPr>
        <w:br/>
      </w:r>
      <w:r>
        <w:rPr>
          <w:rFonts w:hint="eastAsia"/>
        </w:rPr>
        <w:t>　　图表 2026年中国铜业进口国家及地区分析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c2db674040c7" w:history="1">
        <w:r>
          <w:rPr>
            <w:rStyle w:val="Hyperlink"/>
          </w:rPr>
          <w:t>中国铜业市场调研及发展前景展望报告（2026-2032年）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3c2db674040c7" w:history="1">
        <w:r>
          <w:rPr>
            <w:rStyle w:val="Hyperlink"/>
          </w:rPr>
          <w:t>https://www.20087.com/A/83/TongYeHangYeQianJingBaoGao.html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热点：铜加工企业、铜业企业排名、阴极铜价格多少钱一吨、铜业大王王文银、中国三大铜业巨头、铜业英才网招聘、铜厂、铜业最聚财的名字、未来铜价还会涨吗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a7dd450034bd2" w:history="1">
      <w:r>
        <w:rPr>
          <w:rStyle w:val="Hyperlink"/>
        </w:rPr>
        <w:t>中国铜业市场调研及发展前景展望报告（2026-2032年）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TongYeHangYeQianJingBaoGao.html" TargetMode="External" Id="R7d83c2db6740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TongYeHangYeQianJingBaoGao.html" TargetMode="External" Id="Rb8ba7dd45003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2025-11-10T03:36:00Z</dcterms:created>
  <dcterms:modified xsi:type="dcterms:W3CDTF">2025-11-10T04:36:00Z</dcterms:modified>
  <dc:subject>中国铜业市场调研及发展前景展望报告（2026-2032年）</dc:subject>
  <dc:title>中国铜业市场调研及发展前景展望报告（2026-2032年）</dc:title>
  <cp:keywords>中国铜业市场调研及发展前景展望报告（2026-2032年）</cp:keywords>
  <dc:description>中国铜业市场调研及发展前景展望报告（2026-2032年）</dc:description>
</cp:coreProperties>
</file>