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2d1deed7d4080" w:history="1">
              <w:r>
                <w:rPr>
                  <w:rStyle w:val="Hyperlink"/>
                </w:rPr>
                <w:t>中国稀土新材料市场研究及前景趋势预测报告（2025-2031年）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2d1deed7d4080" w:history="1">
              <w:r>
                <w:rPr>
                  <w:rStyle w:val="Hyperlink"/>
                </w:rPr>
                <w:t>中国稀土新材料市场研究及前景趋势预测报告（2025-2031年）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2d1deed7d4080" w:history="1">
                <w:r>
                  <w:rPr>
                    <w:rStyle w:val="Hyperlink"/>
                  </w:rPr>
                  <w:t>https://www.20087.com/0/95/XiTuXinCaiLiaoShiChangQianJing.html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是利用稀土元素的特殊性质开发的先进材料，包括永磁材料、发光材料、催化剂和特种合金等，广泛应用于电子、汽车、军事、医疗和清洁能源领域。近年来，随着新能源和信息技术的快速发展，对高性能、高附加值的稀土新材料需求激增，促进了新材料的创新和产业化进程。同时，稀土资源的合理开采和循环利用成为行业关注的重点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高性能和多功能性，以满足新兴领域的技术需求，如高功率密度电机、高效太阳能电池和先进传感器。同时，稀土新材料的制备工艺将更加环保，减少对环境的破坏和资源的过度开采。此外，基于循环经济的理念，稀土回收和再利用技术将得到发展，提高资源的综合利用效率。国际合作和政策协调将促进稀土产业的健康发展，避免市场垄断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2d1deed7d4080" w:history="1">
        <w:r>
          <w:rPr>
            <w:rStyle w:val="Hyperlink"/>
          </w:rPr>
          <w:t>中国稀土新材料市场研究及前景趋势预测报告（2025-2031年）</w:t>
        </w:r>
      </w:hyperlink>
      <w:r>
        <w:rPr>
          <w:rFonts w:hint="eastAsia"/>
        </w:rPr>
        <w:t>》系统分析了我国稀土新材料行业的市场规模、市场需求及价格动态，深入探讨了稀土新材料产业链结构与发展特点。报告对稀土新材料细分市场进行了详细剖析，基于科学数据预测了市场前景及未来发展趋势，同时聚焦稀土新材料重点企业，评估了品牌影响力、市场竞争力及行业集中度变化。通过专业分析与客观洞察，报告为投资者、产业链相关企业及政府决策部门提供了重要参考，是把握稀土新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2025年中国新材料产业发展动态分析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2025年中国新材料行业发展现状分析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2025年中国新材料产业发展存在的问题分析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2025年中国稀土新材料行业市场发展环境分析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五、新材料“十四五”规划</w:t>
      </w:r>
      <w:r>
        <w:rPr>
          <w:rFonts w:hint="eastAsia"/>
        </w:rPr>
        <w:br/>
      </w:r>
      <w:r>
        <w:rPr>
          <w:rFonts w:hint="eastAsia"/>
        </w:rPr>
        <w:t>　　　　六、未来新材料产业政策导向分析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第三节 2025年中国稀土新材料行业社会环境分析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2025年中国稀土新材料行业技术环境分析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2025年中国稀土新材料运行形势综述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2025年中国稀土新材料行业发展概况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第二节 2025年中国稀土新材料行业运行形势分析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二、稀土新材料产业“十四五”发展形势</w:t>
      </w:r>
      <w:r>
        <w:rPr>
          <w:rFonts w:hint="eastAsia"/>
        </w:rPr>
        <w:br/>
      </w:r>
      <w:r>
        <w:rPr>
          <w:rFonts w:hint="eastAsia"/>
        </w:rPr>
        <w:t>　　　　三、稀土新材料助力绿色照明产业快速发展</w:t>
      </w:r>
      <w:r>
        <w:rPr>
          <w:rFonts w:hint="eastAsia"/>
        </w:rPr>
        <w:br/>
      </w:r>
      <w:r>
        <w:rPr>
          <w:rFonts w:hint="eastAsia"/>
        </w:rPr>
        <w:t>　　　　四、稀土新材料及其在高技术领域的应用</w:t>
      </w:r>
      <w:r>
        <w:rPr>
          <w:rFonts w:hint="eastAsia"/>
        </w:rPr>
        <w:br/>
      </w:r>
      <w:r>
        <w:rPr>
          <w:rFonts w:hint="eastAsia"/>
        </w:rPr>
        <w:t>　　第三节 2025年中国稀土新材料行业发展存在问题分析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2020-2025年中国稀土新材料行业市场运行动态分析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2020-2025年中国稀土新材料行业市场发展现状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中国稀土新材料行业基本特点分析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一、中国稀土资源储量第一</w:t>
      </w:r>
      <w:r>
        <w:rPr>
          <w:rFonts w:hint="eastAsia"/>
        </w:rPr>
        <w:br/>
      </w:r>
      <w:r>
        <w:rPr>
          <w:rFonts w:hint="eastAsia"/>
        </w:rPr>
        <w:t>　　　　二、稀土资源分布面广又相对集中</w:t>
      </w:r>
      <w:r>
        <w:rPr>
          <w:rFonts w:hint="eastAsia"/>
        </w:rPr>
        <w:br/>
      </w:r>
      <w:r>
        <w:rPr>
          <w:rFonts w:hint="eastAsia"/>
        </w:rPr>
        <w:t>　　　　三、稀土新材料应用发展迅速</w:t>
      </w:r>
      <w:r>
        <w:rPr>
          <w:rFonts w:hint="eastAsia"/>
        </w:rPr>
        <w:br/>
      </w:r>
      <w:r>
        <w:rPr>
          <w:rFonts w:hint="eastAsia"/>
        </w:rPr>
        <w:t>　　　　四、宏观调控力度进一步加强</w:t>
      </w:r>
      <w:r>
        <w:rPr>
          <w:rFonts w:hint="eastAsia"/>
        </w:rPr>
        <w:br/>
      </w:r>
      <w:r>
        <w:rPr>
          <w:rFonts w:hint="eastAsia"/>
        </w:rPr>
        <w:t>　　　　五、资源整合取得显着成绩</w:t>
      </w:r>
      <w:r>
        <w:rPr>
          <w:rFonts w:hint="eastAsia"/>
        </w:rPr>
        <w:br/>
      </w:r>
      <w:r>
        <w:rPr>
          <w:rFonts w:hint="eastAsia"/>
        </w:rPr>
        <w:t>　　　　六、技术进步推动结构升级</w:t>
      </w:r>
      <w:r>
        <w:rPr>
          <w:rFonts w:hint="eastAsia"/>
        </w:rPr>
        <w:br/>
      </w:r>
      <w:r>
        <w:rPr>
          <w:rFonts w:hint="eastAsia"/>
        </w:rPr>
        <w:t>　　　　七、产业链上下游已趋完整</w:t>
      </w:r>
      <w:r>
        <w:rPr>
          <w:rFonts w:hint="eastAsia"/>
        </w:rPr>
        <w:br/>
      </w:r>
      <w:r>
        <w:rPr>
          <w:rFonts w:hint="eastAsia"/>
        </w:rPr>
        <w:t>　　　　八、稀土价格行情分析</w:t>
      </w:r>
      <w:r>
        <w:rPr>
          <w:rFonts w:hint="eastAsia"/>
        </w:rPr>
        <w:br/>
      </w:r>
      <w:r>
        <w:rPr>
          <w:rFonts w:hint="eastAsia"/>
        </w:rPr>
        <w:t>　　第三节 2020-2025年中国稀土新材料行业重点省市分析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二、产业规模预测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2025年中国稀土新材料主要产品市场分析——稀土发光材料</w:t>
      </w:r>
      <w:r>
        <w:rPr>
          <w:rFonts w:hint="eastAsia"/>
        </w:rPr>
        <w:br/>
      </w:r>
      <w:r>
        <w:rPr>
          <w:rFonts w:hint="eastAsia"/>
        </w:rPr>
        <w:t>　　第一节 2025年中国稀土发光材料运行走势分析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二、稀土发光材料的制备</w:t>
      </w:r>
      <w:r>
        <w:rPr>
          <w:rFonts w:hint="eastAsia"/>
        </w:rPr>
        <w:br/>
      </w:r>
      <w:r>
        <w:rPr>
          <w:rFonts w:hint="eastAsia"/>
        </w:rPr>
        <w:t>　　　　三、稀土发光材料研究进展</w:t>
      </w:r>
      <w:r>
        <w:rPr>
          <w:rFonts w:hint="eastAsia"/>
        </w:rPr>
        <w:br/>
      </w:r>
      <w:r>
        <w:rPr>
          <w:rFonts w:hint="eastAsia"/>
        </w:rPr>
        <w:t>　　第二节 2025年中国稀土发光材料市场分析</w:t>
      </w:r>
      <w:r>
        <w:rPr>
          <w:rFonts w:hint="eastAsia"/>
        </w:rPr>
        <w:br/>
      </w:r>
      <w:r>
        <w:rPr>
          <w:rFonts w:hint="eastAsia"/>
        </w:rPr>
        <w:t>　　　　一、我国稀土发光材料市场竞争特点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第三节 2025年中国发展稀土发光材料产业的措施建议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2025年中国稀土新材料主要产品市场分析——稀土永磁材料</w:t>
      </w:r>
      <w:r>
        <w:rPr>
          <w:rFonts w:hint="eastAsia"/>
        </w:rPr>
        <w:br/>
      </w:r>
      <w:r>
        <w:rPr>
          <w:rFonts w:hint="eastAsia"/>
        </w:rPr>
        <w:t>　　第一节 2025年中国稀土永磁材料发展概况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第二节 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2025年中国稀土新材料主要产品市场分析——稀土催化材料</w:t>
      </w:r>
      <w:r>
        <w:rPr>
          <w:rFonts w:hint="eastAsia"/>
        </w:rPr>
        <w:br/>
      </w:r>
      <w:r>
        <w:rPr>
          <w:rFonts w:hint="eastAsia"/>
        </w:rPr>
        <w:t>　　第一节 稀土催化材料种类用途及其生产现状与发展分析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二、汽车尾气净化</w:t>
      </w:r>
      <w:r>
        <w:rPr>
          <w:rFonts w:hint="eastAsia"/>
        </w:rPr>
        <w:br/>
      </w:r>
      <w:r>
        <w:rPr>
          <w:rFonts w:hint="eastAsia"/>
        </w:rPr>
        <w:t>　　　　三、工业有机废气治理</w:t>
      </w:r>
      <w:r>
        <w:rPr>
          <w:rFonts w:hint="eastAsia"/>
        </w:rPr>
        <w:br/>
      </w:r>
      <w:r>
        <w:rPr>
          <w:rFonts w:hint="eastAsia"/>
        </w:rPr>
        <w:t>　　　　四、催化燃烧</w:t>
      </w:r>
      <w:r>
        <w:rPr>
          <w:rFonts w:hint="eastAsia"/>
        </w:rPr>
        <w:br/>
      </w:r>
      <w:r>
        <w:rPr>
          <w:rFonts w:hint="eastAsia"/>
        </w:rPr>
        <w:t>　　　　五、燃料电池</w:t>
      </w:r>
      <w:r>
        <w:rPr>
          <w:rFonts w:hint="eastAsia"/>
        </w:rPr>
        <w:br/>
      </w:r>
      <w:r>
        <w:rPr>
          <w:rFonts w:hint="eastAsia"/>
        </w:rPr>
        <w:t>　　第二节 稀土催化材料研究方向</w:t>
      </w:r>
      <w:r>
        <w:rPr>
          <w:rFonts w:hint="eastAsia"/>
        </w:rPr>
        <w:br/>
      </w:r>
      <w:r>
        <w:rPr>
          <w:rFonts w:hint="eastAsia"/>
        </w:rPr>
        <w:t>　　　　一、精细化工催化</w:t>
      </w:r>
      <w:r>
        <w:rPr>
          <w:rFonts w:hint="eastAsia"/>
        </w:rPr>
        <w:br/>
      </w:r>
      <w:r>
        <w:rPr>
          <w:rFonts w:hint="eastAsia"/>
        </w:rPr>
        <w:t>　　　　二、催化聚合</w:t>
      </w:r>
      <w:r>
        <w:rPr>
          <w:rFonts w:hint="eastAsia"/>
        </w:rPr>
        <w:br/>
      </w:r>
      <w:r>
        <w:rPr>
          <w:rFonts w:hint="eastAsia"/>
        </w:rPr>
        <w:t>　　　　三、稀土有机金属催化</w:t>
      </w:r>
      <w:r>
        <w:rPr>
          <w:rFonts w:hint="eastAsia"/>
        </w:rPr>
        <w:br/>
      </w:r>
      <w:r>
        <w:rPr>
          <w:rFonts w:hint="eastAsia"/>
        </w:rPr>
        <w:t>　　第三节 2025年中国稀土催化材料前景展望分析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2025年中国稀土新材料行业市场竞争格局分析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2025年中国稀土新材料行业竞争现状分析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一、稀土新材料行业竞争程度分析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二、稀土新材料技术竞争分析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三、稀土新材料主要产品价格竞争分析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2025年中国稀土新材料行业提升竞争力策略分析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中国稀土新材料行业优势企业竞争力分析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2025-2031年中国稀土新材料行业发展前景预测分析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一、稀土新材料前景展望分析</w:t>
      </w:r>
      <w:r>
        <w:rPr>
          <w:rFonts w:hint="eastAsia"/>
        </w:rPr>
        <w:br/>
      </w:r>
      <w:r>
        <w:rPr>
          <w:rFonts w:hint="eastAsia"/>
        </w:rPr>
        <w:t>　　　　二、稀土新材料发展方向</w:t>
      </w:r>
      <w:r>
        <w:rPr>
          <w:rFonts w:hint="eastAsia"/>
        </w:rPr>
        <w:br/>
      </w:r>
      <w:r>
        <w:rPr>
          <w:rFonts w:hint="eastAsia"/>
        </w:rPr>
        <w:t>　　　　三、稀土新材料竞争格局预测分析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一、稀土新材料供给预测分析</w:t>
      </w:r>
      <w:r>
        <w:rPr>
          <w:rFonts w:hint="eastAsia"/>
        </w:rPr>
        <w:br/>
      </w:r>
      <w:r>
        <w:rPr>
          <w:rFonts w:hint="eastAsia"/>
        </w:rPr>
        <w:t>　　　　二、稀土新材料需求预测分析</w:t>
      </w:r>
      <w:r>
        <w:rPr>
          <w:rFonts w:hint="eastAsia"/>
        </w:rPr>
        <w:br/>
      </w:r>
      <w:r>
        <w:rPr>
          <w:rFonts w:hint="eastAsia"/>
        </w:rPr>
        <w:t>　　　　三、稀土新材料市场进出口预测分析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2025-2031年中国稀土新材料产业投资机会与风险分析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稀土新材料行业历程</w:t>
      </w:r>
      <w:r>
        <w:rPr>
          <w:rFonts w:hint="eastAsia"/>
        </w:rPr>
        <w:br/>
      </w:r>
      <w:r>
        <w:rPr>
          <w:rFonts w:hint="eastAsia"/>
        </w:rPr>
        <w:t>　　图表 稀土新材料行业生命周期</w:t>
      </w:r>
      <w:r>
        <w:rPr>
          <w:rFonts w:hint="eastAsia"/>
        </w:rPr>
        <w:br/>
      </w:r>
      <w:r>
        <w:rPr>
          <w:rFonts w:hint="eastAsia"/>
        </w:rPr>
        <w:t>　　图表 稀土新材料行业产业链分析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2d1deed7d4080" w:history="1">
        <w:r>
          <w:rPr>
            <w:rStyle w:val="Hyperlink"/>
          </w:rPr>
          <w:t>中国稀土新材料市场研究及前景趋势预测报告（2025-2031年）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2d1deed7d4080" w:history="1">
        <w:r>
          <w:rPr>
            <w:rStyle w:val="Hyperlink"/>
          </w:rPr>
          <w:t>https://www.20087.com/0/95/XiTuXinCaiLiaoShiChangQianJing.html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0999188a4efb" w:history="1">
      <w:r>
        <w:rPr>
          <w:rStyle w:val="Hyperlink"/>
        </w:rPr>
        <w:t>中国稀土新材料市场研究及前景趋势预测报告（2025-2031年）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TuXinCaiLiaoShiChangQianJing.html" TargetMode="External" Id="Re732d1deed7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TuXinCaiLiaoShiChangQianJing.html" TargetMode="External" Id="R160e0999188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2025-03-25T04:06:00Z</dcterms:created>
  <dcterms:modified xsi:type="dcterms:W3CDTF">2025-03-25T05:06:00Z</dcterms:modified>
  <dc:subject>中国稀土新材料市场研究及前景趋势预测报告（2025-2031年）</dc:subject>
  <dc:title>中国稀土新材料市场研究及前景趋势预测报告（2025-2031年）</dc:title>
  <cp:keywords>中国稀土新材料市场研究及前景趋势预测报告（2025-2031年）</cp:keywords>
  <dc:description>中国稀土新材料市场研究及前景趋势预测报告（2025-2031年）</dc:description>
</cp:coreProperties>
</file>