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6a105b304a02" w:history="1">
              <w:r>
                <w:rPr>
                  <w:rStyle w:val="Hyperlink"/>
                </w:rPr>
                <w:t>中国纳米级金属粉末市场研究与发展前景报告（2026-2032年）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6a105b304a02" w:history="1">
              <w:r>
                <w:rPr>
                  <w:rStyle w:val="Hyperlink"/>
                </w:rPr>
                <w:t>中国纳米级金属粉末市场研究与发展前景报告（2026-2032年）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6a105b304a02" w:history="1">
                <w:r>
                  <w:rPr>
                    <w:rStyle w:val="Hyperlink"/>
                  </w:rPr>
                  <w:t>https://www.20087.com/0/55/NaMiJiJinShuFenMoFaZhanQianJing.html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金属粉末是粒径在1-100纳米范围内的金属或合金颗粒，具备高比表面积、量子尺寸效应与优异的催化、导电及烧结活性，广泛应用于增材制造、电子浆料、催化剂载体及功能涂层领域。目前，纳米级金属粉末主流制备方法包括物理气相沉积、化学还原法与等离子球化，关键挑战在于控制粒径分布、防止团聚及实现表面稳定修饰。国内企业在常规银、铜、镍纳米粉生产上具备一定能力，但在高纯度、球形度与流动性兼备的产品批量制备方面与国际先进水平存在差距。未包覆的纳米金属颗粒表面能高，易氧化或团聚，影响在溶剂与基体中的分散性。此外，规模化生产中的安全风险（如粉尘爆炸）与能耗控制需严格管理。</w:t>
      </w:r>
      <w:r>
        <w:rPr>
          <w:rFonts w:hint="eastAsia"/>
        </w:rPr>
        <w:br/>
      </w:r>
      <w:r>
        <w:rPr>
          <w:rFonts w:hint="eastAsia"/>
        </w:rPr>
        <w:t>　　未来，纳米级金属粉末的发展将向精准合成、功能定制与系统集成方向迈进。市场调研网认为，通过微反应器与模板法，可实现形貌、晶面与成分的精确调控，满足不同应用场景对催化活性位点或导电网络的差异化需求。在先进制造领域，纳米粉末正与微纳3D打印技术结合，开发出高分辨率、高性能的微型电子器件与传感器。未来，纳米级金属粉末将从单一功能填料向智能响应材料转型，集成光热转换、磁驱动或自修复功能，拓展在医疗与环境治理中的应用。绿色合成工艺如生物还原与水相体系的应用，将减少有毒试剂使用。标准化表征方法与安全性评估体系的建立，将为产业化提供科学依据。数字孪生技术将加速从实验室到量产的转化进程，推动纳米金属材料向高技术、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f6a105b304a02" w:history="1">
        <w:r>
          <w:rPr>
            <w:rStyle w:val="Hyperlink"/>
          </w:rPr>
          <w:t>中国纳米级金属粉末市场研究与发展前景报告（2026-2032年）</w:t>
        </w:r>
      </w:hyperlink>
      <w:r>
        <w:rPr>
          <w:rFonts w:hint="eastAsia"/>
        </w:rPr>
        <w:t>》，2025年纳米级金属粉末行业市场规模达 亿元，预计2032年市场规模将达 亿元，期间年均复合增长率（CAGR）达 %。报告基于国家统计局、海关总署、相关协会等权威部门数据，结合长期监测的一手资料，系统分析了纳米级金属粉末行业的发展现状、市场规模、供需动态及进出口情况。报告详细解读了纳米级金属粉末产业链上下游、重点区域市场、竞争格局及领先企业的表现，同时评估了纳米级金属粉末行业风险与投资机会。通过对纳米级金属粉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纳米级金属粉末行业相关概述</w:t>
      </w:r>
      <w:r>
        <w:rPr>
          <w:rFonts w:hint="eastAsia"/>
        </w:rPr>
        <w:br/>
      </w:r>
      <w:r>
        <w:rPr>
          <w:rFonts w:hint="eastAsia"/>
        </w:rPr>
        <w:t>　　　　一、纳米级金属粉末行业定义及特点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1、纳米级金属粉末行业定义</w:t>
      </w:r>
      <w:r>
        <w:rPr>
          <w:rFonts w:hint="eastAsia"/>
        </w:rPr>
        <w:br/>
      </w:r>
      <w:r>
        <w:rPr>
          <w:rFonts w:hint="eastAsia"/>
        </w:rPr>
        <w:t>　　　　　　2、纳米级金属粉末行业特点</w:t>
      </w:r>
      <w:r>
        <w:rPr>
          <w:rFonts w:hint="eastAsia"/>
        </w:rPr>
        <w:br/>
      </w:r>
      <w:r>
        <w:rPr>
          <w:rFonts w:hint="eastAsia"/>
        </w:rPr>
        <w:t>　　　　二、纳米级金属粉末行业经营模式分析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1、纳米级金属粉末生产模式</w:t>
      </w:r>
      <w:r>
        <w:rPr>
          <w:rFonts w:hint="eastAsia"/>
        </w:rPr>
        <w:br/>
      </w:r>
      <w:r>
        <w:rPr>
          <w:rFonts w:hint="eastAsia"/>
        </w:rPr>
        <w:t>　　　　　　2、纳米级金属粉末采购模式</w:t>
      </w:r>
      <w:r>
        <w:rPr>
          <w:rFonts w:hint="eastAsia"/>
        </w:rPr>
        <w:br/>
      </w:r>
      <w:r>
        <w:rPr>
          <w:rFonts w:hint="eastAsia"/>
        </w:rPr>
        <w:t>　　　　　　3、纳米级金属粉末销售模式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2026年中国纳米级金属粉末行业发展环境分析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纳米级金属粉末经济环境分析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纳米级金属粉末政策环境分析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2025-2026年纳米级金属粉末行业技术发展现状及趋势分析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纳米级金属粉末行业技术发展现状分析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国内外纳米级金属粉末行业技术差异与原因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纳米级金属粉末行业技术发展方向、趋势预测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提升纳米级金属粉末行业技术能力策略建议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2026年世界纳米级金属粉末行业市场运行形势分析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2026年全球纳米级金属粉末行业发展概况</w:t>
      </w:r>
      <w:r>
        <w:rPr>
          <w:rFonts w:hint="eastAsia"/>
        </w:rPr>
        <w:br/>
      </w:r>
      <w:r>
        <w:rPr>
          <w:rFonts w:hint="eastAsia"/>
        </w:rPr>
        <w:t>　　第二节 世界纳米级金属粉末行业发展走势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一、全球纳米级金属粉末行业市场分布情况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二、全球纳米级金属粉末行业发展趋势分析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全球纳米级金属粉末行业重点国家和区域分析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中国纳米级金属粉末行业市场供需状况分析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中国纳米级金属粉末行业市场规模情况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中国纳米级金属粉末行业盈利情况分析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中国纳米级金属粉末行业市场需求状况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一、2020-2025年纳米级金属粉末行业市场需求情况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二、纳米级金属粉末行业市场需求特点分析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三、2026-2032年纳米级金属粉末行业市场需求预测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中国纳米级金属粉末行业产量情况分析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一、2020-2025年纳米级金属粉末行业产量统计分析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二、纳米级金属粉末行业区域产量分析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三、2026-2032年纳米级金属粉末行业产量预测分析</w:t>
      </w:r>
      <w:r>
        <w:rPr>
          <w:rFonts w:hint="eastAsia"/>
        </w:rPr>
        <w:br/>
      </w:r>
      <w:r>
        <w:rPr>
          <w:rFonts w:hint="eastAsia"/>
        </w:rPr>
        <w:t>　　第五节 纳米级金属粉末行业市场供需平衡状况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中国纳米级金属粉末行业进出口情况分析预测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2020-2025年中国纳米级金属粉末行业进出口情况分析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一、2020-2025年中国纳米级金属粉末行业进口分析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二、2020-2025年中国纳米级金属粉末行业出口分析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2026-2032年中国纳米级金属粉末行业进出口情况预测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一、2026-2032年中国纳米级金属粉末行业进口预测分析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二、2026-2032年中国纳米级金属粉末行业出口预测分析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影响纳米级金属粉末行业进出口变化的主要原因分析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2020-2025年中国纳米级金属粉末行业重点地区调研分析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一、中国纳米级金属粉末行业重点区域市场结构调研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二、**地区纳米级金属粉末市场调研分析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三、**地区纳米级金属粉末市场调研分析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四、**地区纳米级金属粉末市场调研分析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五、**地区纳米级金属粉末市场调研分析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六、**地区纳米级金属粉末市场调研分析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纳米级金属粉末行业细分产品市场调研分析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中国纳米级金属粉末行业市场行情分析预测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纳米级金属粉末价格影响因素分析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2020-2025年中国纳米级金属粉末市场价格趋向分析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2026-2032年中国纳米级金属粉末市场价格趋向预测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纳米级金属粉末行业上、下游市场分析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纳米级金属粉末行业上游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纳米级金属粉末行业下游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纳米级金属粉末行业竞争格局分析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纳米级金属粉末行业集中度分析</w:t>
      </w:r>
      <w:r>
        <w:rPr>
          <w:rFonts w:hint="eastAsia"/>
        </w:rPr>
        <w:br/>
      </w:r>
      <w:r>
        <w:rPr>
          <w:rFonts w:hint="eastAsia"/>
        </w:rPr>
        <w:t>　　　　一、纳米级金属粉末市场集中度分析</w:t>
      </w:r>
      <w:r>
        <w:rPr>
          <w:rFonts w:hint="eastAsia"/>
        </w:rPr>
        <w:br/>
      </w:r>
      <w:r>
        <w:rPr>
          <w:rFonts w:hint="eastAsia"/>
        </w:rPr>
        <w:t>　　　　二、纳米级金属粉末企业集中度分析</w:t>
      </w:r>
      <w:r>
        <w:rPr>
          <w:rFonts w:hint="eastAsia"/>
        </w:rPr>
        <w:br/>
      </w:r>
      <w:r>
        <w:rPr>
          <w:rFonts w:hint="eastAsia"/>
        </w:rPr>
        <w:t>　　　　三、纳米级金属粉末区域集中度分析</w:t>
      </w:r>
      <w:r>
        <w:rPr>
          <w:rFonts w:hint="eastAsia"/>
        </w:rPr>
        <w:br/>
      </w:r>
      <w:r>
        <w:rPr>
          <w:rFonts w:hint="eastAsia"/>
        </w:rPr>
        <w:t>　　第二节 纳米级金属粉末行业竞争格局分析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一、2026年纳米级金属粉末行业竞争分析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二、2026年中外纳米级金属粉末产品竞争分析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三、2020-2025年中国纳米级金属粉末市场竞争分析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四、2026-2032年国内主要纳米级金属粉末企业动向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纳米级金属粉末行业重点企业发展调研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纳米级金属粉末重点企业（一）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纳米级金属粉末重点企业（二）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纳米级金属粉末重点企业（三）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纳米级金属粉末重点企业（四）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纳米级金属粉末重点企业（五）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纳米级金属粉末重点企业（六）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纳米级金属粉末企业发展策略分析</w:t>
      </w:r>
      <w:r>
        <w:rPr>
          <w:rFonts w:hint="eastAsia"/>
        </w:rPr>
        <w:br/>
      </w:r>
      <w:r>
        <w:rPr>
          <w:rFonts w:hint="eastAsia"/>
        </w:rPr>
        <w:t>　　第一节 纳米级金属粉末市场策略分析</w:t>
      </w:r>
      <w:r>
        <w:rPr>
          <w:rFonts w:hint="eastAsia"/>
        </w:rPr>
        <w:br/>
      </w:r>
      <w:r>
        <w:rPr>
          <w:rFonts w:hint="eastAsia"/>
        </w:rPr>
        <w:t>　　　　一、纳米级金属粉末价格策略分析</w:t>
      </w:r>
      <w:r>
        <w:rPr>
          <w:rFonts w:hint="eastAsia"/>
        </w:rPr>
        <w:br/>
      </w:r>
      <w:r>
        <w:rPr>
          <w:rFonts w:hint="eastAsia"/>
        </w:rPr>
        <w:t>　　　　二、纳米级金属粉末渠道策略分析</w:t>
      </w:r>
      <w:r>
        <w:rPr>
          <w:rFonts w:hint="eastAsia"/>
        </w:rPr>
        <w:br/>
      </w:r>
      <w:r>
        <w:rPr>
          <w:rFonts w:hint="eastAsia"/>
        </w:rPr>
        <w:t>　　第二节 纳米级金属粉末销售策略分析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提高纳米级金属粉末企业竞争力的策略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一、提高中国纳米级金属粉末企业核心竞争力的对策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二、纳米级金属粉末企业提升竞争力的主要方向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三、影响纳米级金属粉末企业核心竞争力的因素及提升途径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四、提高纳米级金属粉末企业竞争力的策略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对我国纳米级金属粉末品牌的战略思考</w:t>
      </w:r>
      <w:r>
        <w:rPr>
          <w:rFonts w:hint="eastAsia"/>
        </w:rPr>
        <w:br/>
      </w:r>
      <w:r>
        <w:rPr>
          <w:rFonts w:hint="eastAsia"/>
        </w:rPr>
        <w:t>　　　　一、纳米级金属粉末实施品牌战略的意义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二、纳米级金属粉末企业品牌的现状分析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三、我国纳米级金属粉末企业的品牌战略</w:t>
      </w:r>
      <w:r>
        <w:rPr>
          <w:rFonts w:hint="eastAsia"/>
        </w:rPr>
        <w:br/>
      </w:r>
      <w:r>
        <w:rPr>
          <w:rFonts w:hint="eastAsia"/>
        </w:rPr>
        <w:t>　　　　四、纳米级金属粉末品牌战略管理的策略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中国纳米级金属粉末行业营销策略分析</w:t>
      </w:r>
      <w:r>
        <w:rPr>
          <w:rFonts w:hint="eastAsia"/>
        </w:rPr>
        <w:br/>
      </w:r>
      <w:r>
        <w:rPr>
          <w:rFonts w:hint="eastAsia"/>
        </w:rPr>
        <w:t>　　第一节 纳米级金属粉末市场推广策略研究分析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一、做好纳米级金属粉末产品导入</w:t>
      </w:r>
      <w:r>
        <w:rPr>
          <w:rFonts w:hint="eastAsia"/>
        </w:rPr>
        <w:br/>
      </w:r>
      <w:r>
        <w:rPr>
          <w:rFonts w:hint="eastAsia"/>
        </w:rPr>
        <w:t>　　　　二、做好纳米级金属粉末产品组合和产品线决策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三、纳米级金属粉末行业城市市场推广策略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纳米级金属粉末行业渠道营销研究分析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一、纳米级金属粉末行业营销环境分析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二、纳米级金属粉末行业现存的营销渠道分析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三、纳米级金属粉末行业终端市场营销管理策略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纳米级金属粉末行业营销战略研究分析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一、中国纳米级金属粉末行业有效整合营销策略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二、建立纳米级金属粉末行业厂商的双嬴模式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2026-2032年中国纳米级金属粉末行业前景与风险预测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2026年纳米级金属粉末市场前景分析</w:t>
      </w:r>
      <w:r>
        <w:rPr>
          <w:rFonts w:hint="eastAsia"/>
        </w:rPr>
        <w:br/>
      </w:r>
      <w:r>
        <w:rPr>
          <w:rFonts w:hint="eastAsia"/>
        </w:rPr>
        <w:t>　　第二节 2026年纳米级金属粉末发展趋势预测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2026-2032年中国纳米级金属粉末行业投资特性分析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一、2026-2032年中国纳米级金属粉末行业进入壁垒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二、2026-2032年中国纳米级金属粉末行业盈利模式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三、2026-2032年中国纳米级金属粉末行业盈利因素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2026-2032年中国纳米级金属粉末行业投资机会分析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一、2026-2032年中国纳米级金属粉末细分市场投资机会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二、2026-2032年中国纳米级金属粉末行业区域市场投资潜力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2026-2032年中国纳米级金属粉末行业投资风险分析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一、2026-2032年中国纳米级金属粉末行业市场竞争风险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二、2026-2032年中国纳米级金属粉末行业技术风险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三、2026-2032年中国纳米级金属粉末行业政策风险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四、2026-2032年中国纳米级金属粉末行业进入退出风险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2026-2032年中国纳米级金属粉末行业盈利模式与投资策略分析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国外纳米级金属粉末行业投资现状及经营模式分析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一、境外纳米级金属粉末行业成长情况调查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中国纳米级金属粉末行业商业模式探讨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中国纳米级金属粉末行业投资国际化发展战略分析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中国纳米级金属粉末行业投资策略分析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中国纳米级金属粉末行业资本运作战略选择方案研究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中智林-－中国纳米级金属粉末行业多元化经营战略的可行性分析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2026-2032年中国纳米级金属粉末行业产能预测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2026-2032年中国纳米级金属粉末行业产量预测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2026-2032年中国纳米级金属粉末行业市场需求预测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**地区纳米级金属粉末市场规模及增长情况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**地区纳米级金属粉末行业市场需求情况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**地区纳米级金属粉末市场规模及增长情况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**地区纳米级金属粉末行业市场需求情况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2020-2025年中国纳米级金属粉末行业出口量及增速统计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纳米级金属粉末重点企业经营情况分析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2026年纳米级金属粉末行业壁垒</w:t>
      </w:r>
      <w:r>
        <w:rPr>
          <w:rFonts w:hint="eastAsia"/>
        </w:rPr>
        <w:br/>
      </w:r>
      <w:r>
        <w:rPr>
          <w:rFonts w:hint="eastAsia"/>
        </w:rPr>
        <w:t>　　图表 2026年纳米级金属粉末市场前景分析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2026-2032年中国纳米级金属粉末市场需求预测</w:t>
      </w:r>
      <w:r>
        <w:rPr>
          <w:rFonts w:hint="eastAsia"/>
        </w:rPr>
        <w:br/>
      </w:r>
      <w:r>
        <w:rPr>
          <w:rFonts w:hint="eastAsia"/>
        </w:rPr>
        <w:t>　　图表 2026年纳米级金属粉末发展趋势预测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6a105b304a02" w:history="1">
        <w:r>
          <w:rPr>
            <w:rStyle w:val="Hyperlink"/>
          </w:rPr>
          <w:t>中国纳米级金属粉末市场研究与发展前景报告（2026-2032年）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6a105b304a02" w:history="1">
        <w:r>
          <w:rPr>
            <w:rStyle w:val="Hyperlink"/>
          </w:rPr>
          <w:t>https://www.20087.com/0/55/NaMiJiJinShuFenMoFaZhanQianJing.html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材料的应用、纳米级金属粉末分级设备进口、金属粉末、纳米金属粉末干燥设备、纳米材料是什么材料、纳米金属粉末的环评报告、纳米材料是金属吗、纳米金属粉末变黑的原因、金属表面纳米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81c4ec134b27" w:history="1">
      <w:r>
        <w:rPr>
          <w:rStyle w:val="Hyperlink"/>
        </w:rPr>
        <w:t>中国纳米级金属粉末市场研究与发展前景报告（2026-2032年）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aMiJiJinShuFenMoFaZhanQianJing.html" TargetMode="External" Id="Re43f6a105b3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aMiJiJinShuFenMoFaZhanQianJing.html" TargetMode="External" Id="R68c281c4ec1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2026-07-15T07:45:33Z</dcterms:created>
  <dcterms:modified xsi:type="dcterms:W3CDTF">2026-07-15T08:45:33Z</dcterms:modified>
  <dc:subject>中国纳米级金属粉末市场研究与发展前景报告（2026-2032年）</dc:subject>
  <dc:title>中国纳米级金属粉末市场研究与发展前景报告（2026-2032年）</dc:title>
  <cp:keywords>中国纳米级金属粉末市场研究与发展前景报告（2026-2032年）</cp:keywords>
  <dc:description>中国纳米级金属粉末市场研究与发展前景报告（2026-2032年）</dc:description>
</cp:coreProperties>
</file>