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0bea939d0458a" w:history="1">
              <w:r>
                <w:rPr>
                  <w:rStyle w:val="Hyperlink"/>
                </w:rPr>
                <w:t>2024-2030年中国石英行业研究分析与发展前景报告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0bea939d0458a" w:history="1">
              <w:r>
                <w:rPr>
                  <w:rStyle w:val="Hyperlink"/>
                </w:rPr>
                <w:t>2024-2030年中国石英行业研究分析与发展前景报告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0bea939d0458a" w:history="1">
                <w:r>
                  <w:rPr>
                    <w:rStyle w:val="Hyperlink"/>
                  </w:rPr>
                  <w:t>https://www.20087.com/0/95/ShiYingShiChangQianJingYuCe.html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作为自然界中最为常见的矿物质之一，广泛应用于电子、光学、建筑、珠宝等多个行业。在电子领域，石英晶体因其稳定的物理性质，是制造石英振荡器、谐振器等精密计时器件的核心材料，对信息技术的发展至关重要。而在装饰石材市场，人造石英石以其美观、耐用、易清洁的特点，逐渐成为厨房台面和室内装饰的首选材料。</w:t>
      </w:r>
      <w:r>
        <w:rPr>
          <w:rFonts w:hint="eastAsia"/>
        </w:rPr>
        <w:br/>
      </w:r>
      <w:r>
        <w:rPr>
          <w:rFonts w:hint="eastAsia"/>
        </w:rPr>
        <w:t>　　未来，石英的应用领域将不断拓展，尤其是在高科技领域。随着量子计算和光电子技术的发展，石英的光学和电学特性将被进一步发掘，用于制造更高级别的传感器、光学元件和量子器件。在环保和可持续性方面，石英回收和再利用技术的进步将降低资源消耗，符合循环经济的趋势。此外，随着消费者对健康环保意识的提升，低辐射、无毒的人造石英石产品将更受欢迎，推动建材市场的绿色发展。石英的开采和加工过程也将更加注重环保，采用更先进的技术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0bea939d0458a" w:history="1">
        <w:r>
          <w:rPr>
            <w:rStyle w:val="Hyperlink"/>
          </w:rPr>
          <w:t>2024-2030年中国石英行业研究分析与发展前景报告</w:t>
        </w:r>
      </w:hyperlink>
      <w:r>
        <w:rPr>
          <w:rFonts w:hint="eastAsia"/>
        </w:rPr>
        <w:t>》基于国家统计局、发改委及石英相关行业协会的数据，全面研究了石英行业的产业链、市场规模与需求、价格体系及现状。石英报告对石英市场前景、发展趋势进行了科学预测，同时聚焦石英重点企业，深入剖析了石英行业竞争格局、市场集中度及品牌影响力。此外，石英报告还进一步细分了市场，为战略投资者、银行信贷部门等提供了关于石英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石英行业概述</w:t>
      </w:r>
      <w:r>
        <w:rPr>
          <w:rFonts w:hint="eastAsia"/>
        </w:rPr>
        <w:br/>
      </w:r>
      <w:r>
        <w:rPr>
          <w:rFonts w:hint="eastAsia"/>
        </w:rPr>
        <w:t>　　第一节 石英定义与分类</w:t>
      </w:r>
      <w:r>
        <w:rPr>
          <w:rFonts w:hint="eastAsia"/>
        </w:rPr>
        <w:br/>
      </w:r>
      <w:r>
        <w:rPr>
          <w:rFonts w:hint="eastAsia"/>
        </w:rPr>
        <w:t>　　第二节 石英应用领域</w:t>
      </w:r>
      <w:r>
        <w:rPr>
          <w:rFonts w:hint="eastAsia"/>
        </w:rPr>
        <w:br/>
      </w:r>
      <w:r>
        <w:rPr>
          <w:rFonts w:hint="eastAsia"/>
        </w:rPr>
        <w:t>　　第三节 石英行业经济指标分析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2023-2024年石英产能与投资动态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一、国内石英产能及利用情况</w:t>
      </w:r>
      <w:r>
        <w:rPr>
          <w:rFonts w:hint="eastAsia"/>
        </w:rPr>
        <w:br/>
      </w:r>
      <w:r>
        <w:rPr>
          <w:rFonts w:hint="eastAsia"/>
        </w:rPr>
        <w:t>　　　　二、石英产能扩张与投资动态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2024-2030年石英行业产量统计与趋势预测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一、2019-2023年石英行业产量数据统计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1、2019-2023年石英产量及增长趋势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2、2019-2023年石英细分产品产量及份额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三、2024-2030年石英产量预测</w:t>
      </w:r>
      <w:r>
        <w:rPr>
          <w:rFonts w:hint="eastAsia"/>
        </w:rPr>
        <w:br/>
      </w:r>
      <w:r>
        <w:rPr>
          <w:rFonts w:hint="eastAsia"/>
        </w:rPr>
        <w:t>　　第三节 2024-2030年石英市场需求与销售分析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一、2023-2024年石英行业需求现状</w:t>
      </w:r>
      <w:r>
        <w:rPr>
          <w:rFonts w:hint="eastAsia"/>
        </w:rPr>
        <w:br/>
      </w:r>
      <w:r>
        <w:rPr>
          <w:rFonts w:hint="eastAsia"/>
        </w:rPr>
        <w:t>　　　　二、石英客户群体与需求特点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三、2019-2023年石英行业销售规模分析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2023-2024年中国石英技术发展研究</w:t>
      </w:r>
      <w:r>
        <w:rPr>
          <w:rFonts w:hint="eastAsia"/>
        </w:rPr>
        <w:br/>
      </w:r>
      <w:r>
        <w:rPr>
          <w:rFonts w:hint="eastAsia"/>
        </w:rPr>
        <w:t>　　第一节 当前石英技术发展现状</w:t>
      </w:r>
      <w:r>
        <w:rPr>
          <w:rFonts w:hint="eastAsia"/>
        </w:rPr>
        <w:br/>
      </w:r>
      <w:r>
        <w:rPr>
          <w:rFonts w:hint="eastAsia"/>
        </w:rPr>
        <w:t>　　第二节 国内外石英技术差异与原因</w:t>
      </w:r>
      <w:r>
        <w:rPr>
          <w:rFonts w:hint="eastAsia"/>
        </w:rPr>
        <w:br/>
      </w:r>
      <w:r>
        <w:rPr>
          <w:rFonts w:hint="eastAsia"/>
        </w:rPr>
        <w:t>　　第三节 石英技术创新与发展趋势预测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一、2019-2023年石英市场价格走势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2019-2023年中国石英行业进出口情况分析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一、2019-2023年石英进口规模及增长情况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一、2019-2023年石英出口规模及增长情况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2019-2023年中国石英行业总体发展与财务状况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2019-2023年中国石英行业规模情况</w:t>
      </w:r>
      <w:r>
        <w:rPr>
          <w:rFonts w:hint="eastAsia"/>
        </w:rPr>
        <w:br/>
      </w:r>
      <w:r>
        <w:rPr>
          <w:rFonts w:hint="eastAsia"/>
        </w:rPr>
        <w:t>　　　　一、石英行业企业数量规模</w:t>
      </w:r>
      <w:r>
        <w:rPr>
          <w:rFonts w:hint="eastAsia"/>
        </w:rPr>
        <w:br/>
      </w:r>
      <w:r>
        <w:rPr>
          <w:rFonts w:hint="eastAsia"/>
        </w:rPr>
        <w:t>　　　　二、石英行业从业人员规模</w:t>
      </w:r>
      <w:r>
        <w:rPr>
          <w:rFonts w:hint="eastAsia"/>
        </w:rPr>
        <w:br/>
      </w:r>
      <w:r>
        <w:rPr>
          <w:rFonts w:hint="eastAsia"/>
        </w:rPr>
        <w:t>　　　　三、石英行业市场敏感性分析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2019-2023年中国石英行业财务能力分析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一、石英行业盈利能力</w:t>
      </w:r>
      <w:r>
        <w:rPr>
          <w:rFonts w:hint="eastAsia"/>
        </w:rPr>
        <w:br/>
      </w:r>
      <w:r>
        <w:rPr>
          <w:rFonts w:hint="eastAsia"/>
        </w:rPr>
        <w:t>　　　　二、石英行业偿债能力</w:t>
      </w:r>
      <w:r>
        <w:rPr>
          <w:rFonts w:hint="eastAsia"/>
        </w:rPr>
        <w:br/>
      </w:r>
      <w:r>
        <w:rPr>
          <w:rFonts w:hint="eastAsia"/>
        </w:rPr>
        <w:t>　　　　三、石英行业营运能力</w:t>
      </w:r>
      <w:r>
        <w:rPr>
          <w:rFonts w:hint="eastAsia"/>
        </w:rPr>
        <w:br/>
      </w:r>
      <w:r>
        <w:rPr>
          <w:rFonts w:hint="eastAsia"/>
        </w:rPr>
        <w:t>　　　　四、石英行业发展能力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中国石英行业竞争格局分析</w:t>
      </w:r>
      <w:r>
        <w:rPr>
          <w:rFonts w:hint="eastAsia"/>
        </w:rPr>
        <w:br/>
      </w:r>
      <w:r>
        <w:rPr>
          <w:rFonts w:hint="eastAsia"/>
        </w:rPr>
        <w:t>　　第一节 石英行业竞争格局总览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2019-2023年石英行业企业并购活动分析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中国石英行业风险与对策</w:t>
      </w:r>
      <w:r>
        <w:rPr>
          <w:rFonts w:hint="eastAsia"/>
        </w:rPr>
        <w:br/>
      </w:r>
      <w:r>
        <w:rPr>
          <w:rFonts w:hint="eastAsia"/>
        </w:rPr>
        <w:t>　　第一节 石英行业SWOT分析</w:t>
      </w:r>
      <w:r>
        <w:rPr>
          <w:rFonts w:hint="eastAsia"/>
        </w:rPr>
        <w:br/>
      </w:r>
      <w:r>
        <w:rPr>
          <w:rFonts w:hint="eastAsia"/>
        </w:rPr>
        <w:t>　　　　一、石英行业优势</w:t>
      </w:r>
      <w:r>
        <w:rPr>
          <w:rFonts w:hint="eastAsia"/>
        </w:rPr>
        <w:br/>
      </w:r>
      <w:r>
        <w:rPr>
          <w:rFonts w:hint="eastAsia"/>
        </w:rPr>
        <w:t>　　　　二、石英行业劣势</w:t>
      </w:r>
      <w:r>
        <w:rPr>
          <w:rFonts w:hint="eastAsia"/>
        </w:rPr>
        <w:br/>
      </w:r>
      <w:r>
        <w:rPr>
          <w:rFonts w:hint="eastAsia"/>
        </w:rPr>
        <w:t>　　　　三、石英市场机会</w:t>
      </w:r>
      <w:r>
        <w:rPr>
          <w:rFonts w:hint="eastAsia"/>
        </w:rPr>
        <w:br/>
      </w:r>
      <w:r>
        <w:rPr>
          <w:rFonts w:hint="eastAsia"/>
        </w:rPr>
        <w:t>　　　　四、石英市场威胁</w:t>
      </w:r>
      <w:r>
        <w:rPr>
          <w:rFonts w:hint="eastAsia"/>
        </w:rPr>
        <w:br/>
      </w:r>
      <w:r>
        <w:rPr>
          <w:rFonts w:hint="eastAsia"/>
        </w:rPr>
        <w:t>　　第二节 石英行业风险及对策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2023-2024年石英行业发展环境分析</w:t>
      </w:r>
      <w:r>
        <w:rPr>
          <w:rFonts w:hint="eastAsia"/>
        </w:rPr>
        <w:br/>
      </w:r>
      <w:r>
        <w:rPr>
          <w:rFonts w:hint="eastAsia"/>
        </w:rPr>
        <w:t>　　　　一、石英行业主管部门与监管体制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2024-2030年石英行业发展趋势与方向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2024-2030年石英行业发展潜力与机遇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中~智~林－石英行业发展建议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石英行业历程</w:t>
      </w:r>
      <w:r>
        <w:rPr>
          <w:rFonts w:hint="eastAsia"/>
        </w:rPr>
        <w:br/>
      </w:r>
      <w:r>
        <w:rPr>
          <w:rFonts w:hint="eastAsia"/>
        </w:rPr>
        <w:t>　　图表 石英行业生命周期</w:t>
      </w:r>
      <w:r>
        <w:rPr>
          <w:rFonts w:hint="eastAsia"/>
        </w:rPr>
        <w:br/>
      </w:r>
      <w:r>
        <w:rPr>
          <w:rFonts w:hint="eastAsia"/>
        </w:rPr>
        <w:t>　　图表 石英行业产业链分析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2019-2023年石英行业市场容量分析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2019-2023年中国石英行业产量及增长趋势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2019-2023年中国石英市场需求量及增速统计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2019-2023年中国石英进口金额分析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2019-2023年中国石英出口数量分析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2019-2023年中国石英出口金额分析</w:t>
      </w:r>
      <w:r>
        <w:rPr>
          <w:rFonts w:hint="eastAsia"/>
        </w:rPr>
        <w:br/>
      </w:r>
      <w:r>
        <w:rPr>
          <w:rFonts w:hint="eastAsia"/>
        </w:rPr>
        <w:t>　　图表 2023年中国石英进口国家及地区分析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2019-2023年中国石英行业企业平均规模情况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0bea939d0458a" w:history="1">
        <w:r>
          <w:rPr>
            <w:rStyle w:val="Hyperlink"/>
          </w:rPr>
          <w:t>2024-2030年中国石英行业研究分析与发展前景报告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0bea939d0458a" w:history="1">
        <w:r>
          <w:rPr>
            <w:rStyle w:val="Hyperlink"/>
          </w:rPr>
          <w:t>https://www.20087.com/0/95/ShiYingShiChangQianJingYuCe.html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e426d39d34fc2" w:history="1">
      <w:r>
        <w:rPr>
          <w:rStyle w:val="Hyperlink"/>
        </w:rPr>
        <w:t>2024-2030年中国石英行业研究分析与发展前景报告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iYingShiChangQianJingYuCe.html" TargetMode="External" Id="Raec0bea939d0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iYingShiChangQianJingYuCe.html" TargetMode="External" Id="Rfa0e426d39d3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2024-06-09T06:38:31Z</dcterms:created>
  <dcterms:modified xsi:type="dcterms:W3CDTF">2024-06-09T07:38:31Z</dcterms:modified>
  <dc:subject>2024-2030年中国石英行业研究分析与发展前景报告</dc:subject>
  <dc:title>2024-2030年中国石英行业研究分析与发展前景报告</dc:title>
  <cp:keywords>2024-2030年中国石英行业研究分析与发展前景报告</cp:keywords>
  <dc:description>2024-2030年中国石英行业研究分析与发展前景报告</dc:description>
</cp:coreProperties>
</file>