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40ea8f51dd49ad" w:history="1">
              <w:r>
                <w:rPr>
                  <w:rStyle w:val="Hyperlink"/>
                </w:rPr>
                <w:t>2026-2032年中国铝合金行业发展调研及市场前景分析报告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40ea8f51dd49ad" w:history="1">
              <w:r>
                <w:rPr>
                  <w:rStyle w:val="Hyperlink"/>
                </w:rPr>
                <w:t>2026-2032年中国铝合金行业发展调研及市场前景分析报告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40ea8f51dd49ad" w:history="1">
                <w:r>
                  <w:rPr>
                    <w:rStyle w:val="Hyperlink"/>
                  </w:rPr>
                  <w:t>https://www.20087.com/0/15/LvHeJinFaZhanQuShi.html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因其轻质、高强度、良好的耐腐蚀性等特点，在航空航天、汽车制造、建筑等领域得到广泛应用。近年来，随着技术的进步和市场需求的变化，铝合金行业呈现出以下几个特点：首先，随着汽车轻量化趋势的加强，铝合金在汽车零部件中的应用日益增多。其次，随着航空航天技术的发展，对铝合金的性能要求不断提高，如更高的强度和更好的耐热性。此外，随着建筑行业的创新，铝合金在幕墙和门窗系统中的应用也日益广泛。</w:t>
      </w:r>
      <w:r>
        <w:rPr>
          <w:rFonts w:hint="eastAsia"/>
        </w:rPr>
        <w:br/>
      </w:r>
      <w:r>
        <w:rPr>
          <w:rFonts w:hint="eastAsia"/>
        </w:rPr>
        <w:t>　　未来，铝合金行业的发展将更加注重高性能和轻量化。市场调研网认为，一方面，随着新材料技术的发展，铝合金将更加注重提高材料性能，如开发新型合金配方，以满足航空航天、汽车等高要求应用领域的需求。另一方面，随着对节能减排的重视，铝合金将更加注重轻量化设计，以减少能源消耗和减轻环境负担。此外，随着3D打印等先进制造技术的应用，铝合金的加工方式将更加多样化，以适应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40ea8f51dd49ad" w:history="1">
        <w:r>
          <w:rPr>
            <w:rStyle w:val="Hyperlink"/>
          </w:rPr>
          <w:t>2026-2032年中国铝合金行业发展调研及市场前景分析报告</w:t>
        </w:r>
      </w:hyperlink>
      <w:r>
        <w:rPr>
          <w:rFonts w:hint="eastAsia"/>
        </w:rPr>
        <w:t>》，2025年铝合金行业市场规模达 亿元，预计2032年市场规模将达 亿元，期间年均复合增长率（CAGR）达 %。报告依托国家统计局、相关行业协会及科研单位提供的权威数据，全面分析了铝合金行业发展环境、产业链结构、市场供需状况及价格变化，重点研究了铝合金行业内主要企业的经营现状。报告对铝合金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铝合金产品概述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铝合金行业发展生命周期分析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中国铝合金产品发展环境分析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2025-2026年铝合金行业经济环境分析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2025-2026年铝合金行业政策环境分析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2021-2026年铝合金行业技术环境分析</w:t>
      </w:r>
      <w:r>
        <w:rPr>
          <w:rFonts w:hint="eastAsia"/>
        </w:rPr>
        <w:br/>
      </w:r>
      <w:r>
        <w:rPr>
          <w:rFonts w:hint="eastAsia"/>
        </w:rPr>
        <w:t>　　　　一、铝合金技术发展现状</w:t>
      </w:r>
      <w:r>
        <w:rPr>
          <w:rFonts w:hint="eastAsia"/>
        </w:rPr>
        <w:br/>
      </w:r>
      <w:r>
        <w:rPr>
          <w:rFonts w:hint="eastAsia"/>
        </w:rPr>
        <w:t>　　　　二、铝合金技术发展趋势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2021-2026年铝合金行业上、下游产业链分析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铝合金行业产业链概述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二、铝合金行业产业链</w:t>
      </w:r>
      <w:r>
        <w:rPr>
          <w:rFonts w:hint="eastAsia"/>
        </w:rPr>
        <w:br/>
      </w:r>
      <w:r>
        <w:rPr>
          <w:rFonts w:hint="eastAsia"/>
        </w:rPr>
        <w:t>　　第二节 2021-2026年铝合金行业主要上游产业发展分析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2021-2026年铝合金行业主要下游产业发展分析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2021-2026年铝合金国内市场供需发展综述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2021-2026年铝合金市场现状分析及预测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一、2021-2026年铝合金市场现状分析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二、2021-2032年铝合金市场规模回归模型预测</w:t>
      </w:r>
      <w:r>
        <w:rPr>
          <w:rFonts w:hint="eastAsia"/>
        </w:rPr>
        <w:br/>
      </w:r>
      <w:r>
        <w:rPr>
          <w:rFonts w:hint="eastAsia"/>
        </w:rPr>
        <w:t>　　第二节 铝合金产品产量分析及预测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一、2021-2026年铝合金产品产量现状分析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二、2021-2032年铝合金产品产量回归模型预测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2021-2026年铝合金市场需求分析及预测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一、2021-2026年铝合金行业需求市场现状分析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二、2021-2032年铝合金行业需求市场回归模型预测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2021-2026年铝合金行业市场价格走势分析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一、铝合金行业市场价格走势影响因素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二、2021-2026年铝合金行业价格走势</w:t>
      </w:r>
      <w:r>
        <w:rPr>
          <w:rFonts w:hint="eastAsia"/>
        </w:rPr>
        <w:br/>
      </w:r>
      <w:r>
        <w:rPr>
          <w:rFonts w:hint="eastAsia"/>
        </w:rPr>
        <w:t>　　第五节 2021-2026年铝合金行业发展存在的问题及对策分析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一、铝合金行业存在的问题分析</w:t>
      </w:r>
      <w:r>
        <w:rPr>
          <w:rFonts w:hint="eastAsia"/>
        </w:rPr>
        <w:br/>
      </w:r>
      <w:r>
        <w:rPr>
          <w:rFonts w:hint="eastAsia"/>
        </w:rPr>
        <w:t>　　　　二、铝合金行业发展策略分析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2021-2026年我国铝合金行业进出口市场分析</w:t>
      </w:r>
      <w:r>
        <w:rPr>
          <w:rFonts w:hint="eastAsia"/>
        </w:rPr>
        <w:br/>
      </w:r>
      <w:r>
        <w:rPr>
          <w:rFonts w:hint="eastAsia"/>
        </w:rPr>
        <w:t>　　第一节 铝合金行业进口分析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铝合金行业出口分析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铝合金行业进出口格局分析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铝合金行业进出口价格走势分析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2021-2026年铝合金行业竞争格局分析</w:t>
      </w:r>
      <w:r>
        <w:rPr>
          <w:rFonts w:hint="eastAsia"/>
        </w:rPr>
        <w:br/>
      </w:r>
      <w:r>
        <w:rPr>
          <w:rFonts w:hint="eastAsia"/>
        </w:rPr>
        <w:t>　　第一节 铝合金行业竞争结构分析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铝合金行业产品区域结构分析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一、铝合金行业不同区域产品供给分析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二、铝合金行业不同区域产品需求分析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铝合金主要生产厂商、经销商介绍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2021-2026年国内铝合金拟在建项目分析及竞争对手动向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2021-2026年国内铝合金主要竞争对手动向</w:t>
      </w:r>
      <w:r>
        <w:rPr>
          <w:rFonts w:hint="eastAsia"/>
        </w:rPr>
        <w:br/>
      </w:r>
      <w:r>
        <w:rPr>
          <w:rFonts w:hint="eastAsia"/>
        </w:rPr>
        <w:t>　　　　一、铝合金行业单位规模情况分析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二、铝合金行业人员规模状况分析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三、铝合金行业总资产规模状况分析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中国铝合金行业财务能力分析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一、铝合金行业盈利能力分析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二、铝合金行业偿债能力分析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三、铝合金行业营运能力分析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四、铝合金行业发展能力分析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2021-2026年国内铝合金拟在建项目分析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2021-2026年铝合金行业主要投资项目分析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2021-2032年铝合金行业未来发展预测及投资前景分析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当前铝合金行业存在的问题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2021-2032年铝合金行业前景分析</w:t>
      </w:r>
      <w:r>
        <w:rPr>
          <w:rFonts w:hint="eastAsia"/>
        </w:rPr>
        <w:br/>
      </w:r>
      <w:r>
        <w:rPr>
          <w:rFonts w:hint="eastAsia"/>
        </w:rPr>
        <w:t>　　　　一、铝合金行业环境发展趋势</w:t>
      </w:r>
      <w:r>
        <w:rPr>
          <w:rFonts w:hint="eastAsia"/>
        </w:rPr>
        <w:br/>
      </w:r>
      <w:r>
        <w:rPr>
          <w:rFonts w:hint="eastAsia"/>
        </w:rPr>
        <w:t>　　　　二、铝合金行业上下游发展趋势</w:t>
      </w:r>
      <w:r>
        <w:rPr>
          <w:rFonts w:hint="eastAsia"/>
        </w:rPr>
        <w:br/>
      </w:r>
      <w:r>
        <w:rPr>
          <w:rFonts w:hint="eastAsia"/>
        </w:rPr>
        <w:t>　　　　三、铝合金行业发展趋势</w:t>
      </w:r>
      <w:r>
        <w:rPr>
          <w:rFonts w:hint="eastAsia"/>
        </w:rPr>
        <w:br/>
      </w:r>
      <w:r>
        <w:rPr>
          <w:rFonts w:hint="eastAsia"/>
        </w:rPr>
        <w:t>　　第三节 2021-2032年铝合金行业投资前景分析</w:t>
      </w:r>
      <w:r>
        <w:rPr>
          <w:rFonts w:hint="eastAsia"/>
        </w:rPr>
        <w:br/>
      </w:r>
      <w:r>
        <w:rPr>
          <w:rFonts w:hint="eastAsia"/>
        </w:rPr>
        <w:t>　　　　一、铝合金行业供给预测</w:t>
      </w:r>
      <w:r>
        <w:rPr>
          <w:rFonts w:hint="eastAsia"/>
        </w:rPr>
        <w:br/>
      </w:r>
      <w:r>
        <w:rPr>
          <w:rFonts w:hint="eastAsia"/>
        </w:rPr>
        <w:t>　　　　二、铝合金行业需求预测</w:t>
      </w:r>
      <w:r>
        <w:rPr>
          <w:rFonts w:hint="eastAsia"/>
        </w:rPr>
        <w:br/>
      </w:r>
      <w:r>
        <w:rPr>
          <w:rFonts w:hint="eastAsia"/>
        </w:rPr>
        <w:t>　　　　三、铝合金行业进出口预测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铝合金行业投资风险及防范措施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2021-2032年中国铝合金行业投资机会分析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2021-2032年中国铝合金行业投资风险分析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[⋅中⋅智⋅林⋅]专家建议及防范措施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40ea8f51dd49ad" w:history="1">
        <w:r>
          <w:rPr>
            <w:rStyle w:val="Hyperlink"/>
          </w:rPr>
          <w:t>2026-2032年中国铝合金行业发展调研及市场前景分析报告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40ea8f51dd49ad" w:history="1">
        <w:r>
          <w:rPr>
            <w:rStyle w:val="Hyperlink"/>
          </w:rPr>
          <w:t>https://www.20087.com/0/15/LvHeJinFaZhanQuShi.html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热点：十大铝合金排名、铝合金门窗价格多少钱一平方米、苹果17为什么不用钛金属、铝合金型材、铝合金锅安全吗、铝合金型材规格型号大全、铝合金种类、铝合金价格、aluminum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2076cc9e7f4ee9" w:history="1">
      <w:r>
        <w:rPr>
          <w:rStyle w:val="Hyperlink"/>
        </w:rPr>
        <w:t>2026-2032年中国铝合金行业发展调研及市场前景分析报告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LvHeJinFaZhanQuShi.html" TargetMode="External" Id="R3040ea8f51dd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LvHeJinFaZhanQuShi.html" TargetMode="External" Id="R082076cc9e7f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2026-05-01T02:24:00Z</dcterms:created>
  <dcterms:modified xsi:type="dcterms:W3CDTF">2026-05-01T03:24:00Z</dcterms:modified>
  <dc:subject>2026-2032年中国铝合金行业发展调研及市场前景分析报告</dc:subject>
  <dc:title>2026-2032年中国铝合金行业发展调研及市场前景分析报告</dc:title>
  <cp:keywords>2026-2032年中国铝合金行业发展调研及市场前景分析报告</cp:keywords>
  <dc:description>2026-2032年中国铝合金行业发展调研及市场前景分析报告</dc:description>
</cp:coreProperties>
</file>