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5ca188d44c34" w:history="1">
              <w:r>
                <w:rPr>
                  <w:rStyle w:val="Hyperlink"/>
                </w:rPr>
                <w:t>2025-2031年中国风力发电设备制造业市场调查研究与发展前景预测报告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5ca188d44c34" w:history="1">
              <w:r>
                <w:rPr>
                  <w:rStyle w:val="Hyperlink"/>
                </w:rPr>
                <w:t>2025-2031年中国风力发电设备制造业市场调查研究与发展前景预测报告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95ca188d44c34" w:history="1">
                <w:r>
                  <w:rPr>
                    <w:rStyle w:val="Hyperlink"/>
                  </w:rPr>
                  <w:t>https://www.20087.com/0/15/FengLiFaDianSheBeiZhiZaoYeDeXianZhuangYuFaZhanQianJing.html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业是全球能源转型的重要推动力量，近年来得益于政府政策支持和清洁能源需求的增长，行业发展迅速。现代风力发电机的设计越来越大型化、高效化，海上风电项目更是成为了行业发展的新亮点。但是，该行业同样面临着诸多挑战，包括技术瓶颈（如大容量风机的技术难题）、高昂的投资成本以及电网接入等问题。此外，由于地理位置的特殊性，海上风电场的建设和维护需要克服复杂的海洋环境带来的额外困难，这对风力发电设备制造业企业提出了更高的技术和工程要求。</w:t>
      </w:r>
      <w:r>
        <w:rPr>
          <w:rFonts w:hint="eastAsia"/>
        </w:rPr>
        <w:br/>
      </w:r>
      <w:r>
        <w:rPr>
          <w:rFonts w:hint="eastAsia"/>
        </w:rPr>
        <w:t>　　未来，随着技术持续进步和成本下降，风力发电设备制造业将继续保持强劲的增长势头。特别是在碳中和目标的驱动下，各国纷纷加大对可再生能源的投资力度，风电作为其中最具潜力的一种形式，将在全球能源结构中占据更大份额。此外，储能技术的进步将有效解决风电间歇性供电的问题，使其更加可靠。智能电网技术的发展也将助力风电更好地融入现有电力系统，提高整体运营效率。最后，国际合作加强，尤其是在技术研发、标准制定等方面的合作，将有助于加速全球风电市场的整合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95ca188d44c34" w:history="1">
        <w:r>
          <w:rPr>
            <w:rStyle w:val="Hyperlink"/>
          </w:rPr>
          <w:t>2025-2031年中国风力发电设备制造业市场调查研究与发展前景预测报告</w:t>
        </w:r>
      </w:hyperlink>
      <w:r>
        <w:rPr>
          <w:rFonts w:hint="eastAsia"/>
        </w:rPr>
        <w:t>》系统分析了风力发电设备制造业行业的市场需求、市场规模及价格动态，全面梳理了风力发电设备制造业产业链结构，并对风力发电设备制造业细分市场进行了深入探究。报告基于详实数据，科学预测了风力发电设备制造业市场前景与发展趋势，重点剖析了品牌竞争格局、市场集中度及重点企业的市场地位。通过SWOT分析，报告识别了行业面临的机遇与风险，并提出了针对性发展策略与建议，为风力发电设备制造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风力发电设备制造业行业概述</w:t>
      </w:r>
      <w:r>
        <w:rPr>
          <w:rFonts w:hint="eastAsia"/>
        </w:rPr>
        <w:br/>
      </w:r>
      <w:r>
        <w:rPr>
          <w:rFonts w:hint="eastAsia"/>
        </w:rPr>
        <w:t>　　第一节 风力发电设备制造业定义与分类</w:t>
      </w:r>
      <w:r>
        <w:rPr>
          <w:rFonts w:hint="eastAsia"/>
        </w:rPr>
        <w:br/>
      </w:r>
      <w:r>
        <w:rPr>
          <w:rFonts w:hint="eastAsia"/>
        </w:rPr>
        <w:t>　　第二节 风力发电设备制造业应用领域</w:t>
      </w:r>
      <w:r>
        <w:rPr>
          <w:rFonts w:hint="eastAsia"/>
        </w:rPr>
        <w:br/>
      </w:r>
      <w:r>
        <w:rPr>
          <w:rFonts w:hint="eastAsia"/>
        </w:rPr>
        <w:t>　　第三节 风力发电设备制造业行业经济指标分析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风力发电设备制造业产业链及经营模式分析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三、风力发电设备制造业销售模式及销售渠道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2019-2024年全球风力发电设备制造业市场规模与趋势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主要国家与地区风力发电设备制造业市场分析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2025-2031年全球风力发电设备制造业行业发展趋势与前景预测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中国风力发电设备制造业行业市场分析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2024-2025年风力发电设备制造业产能与投资动态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一、国内风力发电设备制造业产能及利用情况</w:t>
      </w:r>
      <w:r>
        <w:rPr>
          <w:rFonts w:hint="eastAsia"/>
        </w:rPr>
        <w:br/>
      </w:r>
      <w:r>
        <w:rPr>
          <w:rFonts w:hint="eastAsia"/>
        </w:rPr>
        <w:t>　　　　二、风力发电设备制造业产能扩张与投资动态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2025-2031年风力发电设备制造业行业产量统计与趋势预测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一、2019-2024年风力发电设备制造业行业产量数据统计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1、2019-2024年风力发电设备制造业产量及增长趋势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2、2019-2024年风力发电设备制造业细分产品产量及份额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二、影响风力发电设备制造业产量的关键因素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2025-2031年风力发电设备制造业市场需求与销售分析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一、2024-2025年风力发电设备制造业行业需求现状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二、风力发电设备制造业客户群体与需求特点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三、2019-2024年风力发电设备制造业行业销售规模分析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四、2025-2031年风力发电设备制造业市场增长潜力与规模预测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一、2024-2025年风力发电设备制造业主要细分产品市场现状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风力发电设备制造业下游应用与客户群体分析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一、2024-2025年风力发电设备制造业各应用领域市场现状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2024-2025年风力发电设备制造业行业技术发展现状及趋势分析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国内外风力发电设备制造业行业技术差异与原因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风力发电设备制造业行业技术发展方向、趋势预测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提升风力发电设备制造业行业技术能力策略建议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一、2019-2024年风力发电设备制造业市场价格走势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风力发电设备制造业定价策略与方法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2025-2031年风力发电设备制造业价格竞争态势与趋势预测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中国风力发电设备制造业行业重点区域市场研究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2024-2025年重点区域风力发电设备制造业市场发展概况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2019-2024年中国风力发电设备制造业行业进出口情况分析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一、2019-2024年风力发电设备制造业进口规模及增长情况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二、风力发电设备制造业主要进口来源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风力发电设备制造业行业出口情况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一、2019-2024年风力发电设备制造业出口规模及增长情况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二、风力发电设备制造业主要出口目的地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2019-2024年中国风力发电设备制造业行业总体发展与财务状况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2019-2024年中国风力发电设备制造业行业规模情况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一、风力发电设备制造业行业企业数量规模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二、风力发电设备制造业行业从业人员规模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三、风力发电设备制造业行业市场敏感性分析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2019-2024年中国风力发电设备制造业行业财务能力分析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一、风力发电设备制造业行业盈利能力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二、风力发电设备制造业行业偿债能力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三、风力发电设备制造业行业营运能力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四、风力发电设备制造业行业发展能力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中国风力发电设备制造业行业竞争格局分析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2024-2025年风力发电设备制造业行业竞争力分析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2019-2024年风力发电设备制造业行业企业并购活动分析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2024-2025年风力发电设备制造业行业会展与招投标活动分析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2025年中国风力发电设备制造业企业发展企业发展策略与建议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风力发电设备制造业销售模式与渠道策略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风力发电设备制造业品牌与市场推广策略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风力发电设备制造业研发投入与技术创新能力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风力发电设备制造业合作联盟与资源整合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中国风力发电设备制造业行业风险与对策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风力发电设备制造业行业SWOT分析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一、风力发电设备制造业行业优势</w:t>
      </w:r>
      <w:r>
        <w:rPr>
          <w:rFonts w:hint="eastAsia"/>
        </w:rPr>
        <w:br/>
      </w:r>
      <w:r>
        <w:rPr>
          <w:rFonts w:hint="eastAsia"/>
        </w:rPr>
        <w:t>　　　　二、风力发电设备制造业行业劣势</w:t>
      </w:r>
      <w:r>
        <w:rPr>
          <w:rFonts w:hint="eastAsia"/>
        </w:rPr>
        <w:br/>
      </w:r>
      <w:r>
        <w:rPr>
          <w:rFonts w:hint="eastAsia"/>
        </w:rPr>
        <w:t>　　　　三、风力发电设备制造业市场机会</w:t>
      </w:r>
      <w:r>
        <w:rPr>
          <w:rFonts w:hint="eastAsia"/>
        </w:rPr>
        <w:br/>
      </w:r>
      <w:r>
        <w:rPr>
          <w:rFonts w:hint="eastAsia"/>
        </w:rPr>
        <w:t>　　　　四、风力发电设备制造业市场威胁</w:t>
      </w:r>
      <w:r>
        <w:rPr>
          <w:rFonts w:hint="eastAsia"/>
        </w:rPr>
        <w:br/>
      </w:r>
      <w:r>
        <w:rPr>
          <w:rFonts w:hint="eastAsia"/>
        </w:rPr>
        <w:t>　　第二节 风力发电设备制造业行业风险及对策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2025-2031年中国风力发电设备制造业行业前景与发展趋势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2024-2025年风力发电设备制造业行业发展环境分析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二、风力发电设备制造业行业主要法律法规及政策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三、风力发电设备制造业行业标准与质量监管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2025-2031年风力发电设备制造业行业发展趋势与方向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2025-2031年风力发电设备制造业行业发展潜力与机遇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风力发电设备制造业行业研究结论与建议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(中~智~林)风力发电设备制造业行业发展建议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2019-2024年中国风力发电设备制造业行业产品市场价格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风力发电设备制造业重点企业经营情况分析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风力发电设备制造业重点企业经营情况分析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2025-2031年中国风力发电设备制造业行业利润预测</w:t>
      </w:r>
      <w:r>
        <w:rPr>
          <w:rFonts w:hint="eastAsia"/>
        </w:rPr>
        <w:br/>
      </w:r>
      <w:r>
        <w:rPr>
          <w:rFonts w:hint="eastAsia"/>
        </w:rPr>
        <w:t>　　图表 2025年风力发电设备制造业行业壁垒</w:t>
      </w:r>
      <w:r>
        <w:rPr>
          <w:rFonts w:hint="eastAsia"/>
        </w:rPr>
        <w:br/>
      </w:r>
      <w:r>
        <w:rPr>
          <w:rFonts w:hint="eastAsia"/>
        </w:rPr>
        <w:t>　　图表 2025年风力发电设备制造业市场前景分析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2025-2031年中国风力发电设备制造业市场需求预测</w:t>
      </w:r>
      <w:r>
        <w:rPr>
          <w:rFonts w:hint="eastAsia"/>
        </w:rPr>
        <w:br/>
      </w:r>
      <w:r>
        <w:rPr>
          <w:rFonts w:hint="eastAsia"/>
        </w:rPr>
        <w:t>　　图表 2025年风力发电设备制造业发展趋势预测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5ca188d44c34" w:history="1">
        <w:r>
          <w:rPr>
            <w:rStyle w:val="Hyperlink"/>
          </w:rPr>
          <w:t>2025-2031年中国风力发电设备制造业市场调查研究与发展前景预测报告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95ca188d44c34" w:history="1">
        <w:r>
          <w:rPr>
            <w:rStyle w:val="Hyperlink"/>
          </w:rPr>
          <w:t>https://www.20087.com/0/15/FengLiFaDianSheBeiZhiZaoYeDeXianZhuangYuFaZhanQianJing.html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风力发电设备制造业发展现状、家庭用风力发电机价格、风力发电设备制造企业、其他电子设备制造业包括什么、风力发电生产设备、风电设备行业、风力发电机产业链、风力发电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36e921eb4ff8" w:history="1">
      <w:r>
        <w:rPr>
          <w:rStyle w:val="Hyperlink"/>
        </w:rPr>
        <w:t>2025-2031年中国风力发电设备制造业市场调查研究与发展前景预测报告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ngLiFaDianSheBeiZhiZaoYeDeXianZhuangYuFaZhanQianJing.html" TargetMode="External" Id="R14a95ca188d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ngLiFaDianSheBeiZhiZaoYeDeXianZhuangYuFaZhanQianJing.html" TargetMode="External" Id="Rf68836e921e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2025-05-07T05:25:02Z</dcterms:created>
  <dcterms:modified xsi:type="dcterms:W3CDTF">2025-05-07T06:25:02Z</dcterms:modified>
  <dc:subject>2025-2031年中国风力发电设备制造业市场调查研究与发展前景预测报告</dc:subject>
  <dc:title>2025-2031年中国风力发电设备制造业市场调查研究与发展前景预测报告</dc:title>
  <cp:keywords>2025-2031年中国风力发电设备制造业市场调查研究与发展前景预测报告</cp:keywords>
  <dc:description>2025-2031年中国风力发电设备制造业市场调查研究与发展前景预测报告</dc:description>
</cp:coreProperties>
</file>