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73a398b5d474f" w:history="1">
              <w:r>
                <w:rPr>
                  <w:rStyle w:val="Hyperlink"/>
                </w:rPr>
                <w:t>2026-2032年中国微孔炭砖行业现状与市场前景预测报告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73a398b5d474f" w:history="1">
              <w:r>
                <w:rPr>
                  <w:rStyle w:val="Hyperlink"/>
                </w:rPr>
                <w:t>2026-2032年中国微孔炭砖行业现状与市场前景预测报告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73a398b5d474f" w:history="1">
                <w:r>
                  <w:rPr>
                    <w:rStyle w:val="Hyperlink"/>
                  </w:rPr>
                  <w:t>https://www.20087.com/1/85/WeiKongTanZhuanQianJing.html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炭砖是一种以高纯石墨化焦或石油焦为骨料、添加微粉添加剂经高温焙烧制成的耐火材料，具备低气孔率（10年）微孔炭砖成为高炉长寿化核心保障。然而，原料品质波动易导致性能离散；部分国产砖在极端热震循环下易产生微裂纹；且安装工艺依赖经验，砌筑质量直接影响整体服役效果。</w:t>
      </w:r>
      <w:r>
        <w:rPr>
          <w:rFonts w:hint="eastAsia"/>
        </w:rPr>
        <w:br/>
      </w:r>
      <w:r>
        <w:rPr>
          <w:rFonts w:hint="eastAsia"/>
        </w:rPr>
        <w:t>　　未来，微孔炭砖将向纳米改性、智能监测与循环经济方向发展。市场调研网指出，碳纳米管或石墨烯掺杂可进一步降低气孔连通率并提升热震稳定性；嵌入式光纤传感器可实时监测炉缸温度场与侵蚀状态，预警穿漏风险。在可持续层面，再生炭素原料利用比例将提高；废砖回收技术（如破碎再压型）将减少固废排放。此外，数字孪生高炉模型将结合砖材性能数据优化砌筑方案与冷却策略。尽管属传统耐火材料，微孔炭砖在钢铁工业极致能效与本质安全要求驱动下，将持续作为高炉长寿、高效、低碳运行的关键屏障，并通过材料-结构-监测一体化迈向智能长寿内衬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73a398b5d474f" w:history="1">
        <w:r>
          <w:rPr>
            <w:rStyle w:val="Hyperlink"/>
          </w:rPr>
          <w:t>2026-2032年中国微孔炭砖行业现状与市场前景预测报告</w:t>
        </w:r>
      </w:hyperlink>
      <w:r>
        <w:rPr>
          <w:rFonts w:hint="eastAsia"/>
        </w:rPr>
        <w:t>》，2025年微孔炭砖行业市场规模达 亿元，预计2032年市场规模将达 亿元，期间年均复合增长率（CAGR）达 %。报告全面分析了微孔炭砖行业的产业链、市场规模、需求与价格动态，并客观呈现了当前行业的现状。同时，报告科学预测了微孔炭砖市场前景及发展趋势，聚焦于重点企业，全面分析了微孔炭砖市场竞争格局、集中度及品牌影响力。此外，微孔炭砖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微孔炭砖行业概述</w:t>
      </w:r>
      <w:r>
        <w:rPr>
          <w:rFonts w:hint="eastAsia"/>
        </w:rPr>
        <w:br/>
      </w:r>
      <w:r>
        <w:rPr>
          <w:rFonts w:hint="eastAsia"/>
        </w:rPr>
        <w:t>　　第一节 微孔炭砖定义与分类</w:t>
      </w:r>
      <w:r>
        <w:rPr>
          <w:rFonts w:hint="eastAsia"/>
        </w:rPr>
        <w:br/>
      </w:r>
      <w:r>
        <w:rPr>
          <w:rFonts w:hint="eastAsia"/>
        </w:rPr>
        <w:t>　　第二节 微孔炭砖应用领域</w:t>
      </w:r>
      <w:r>
        <w:rPr>
          <w:rFonts w:hint="eastAsia"/>
        </w:rPr>
        <w:br/>
      </w:r>
      <w:r>
        <w:rPr>
          <w:rFonts w:hint="eastAsia"/>
        </w:rPr>
        <w:t>　　第三节 微孔炭砖行业经济指标分析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微孔炭砖产业链及经营模式分析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三、微孔炭砖销售模式及销售渠道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全球微孔炭砖市场发展综述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2020-2025年全球微孔炭砖市场规模与趋势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主要国家与地区微孔炭砖市场分析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2026-2032年全球微孔炭砖行业发展趋势与前景预测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中国微孔炭砖行业市场分析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2025-2026年微孔炭砖产能与投资动态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一、国内微孔炭砖产能及利用情况</w:t>
      </w:r>
      <w:r>
        <w:rPr>
          <w:rFonts w:hint="eastAsia"/>
        </w:rPr>
        <w:br/>
      </w:r>
      <w:r>
        <w:rPr>
          <w:rFonts w:hint="eastAsia"/>
        </w:rPr>
        <w:t>　　　　二、微孔炭砖产能扩张与投资动态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2026-2032年微孔炭砖行业产量统计与趋势预测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一、2020-2025年微孔炭砖行业产量数据统计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1、2020-2025年微孔炭砖产量及增长趋势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2、2020-2025年微孔炭砖细分产品产量及份额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二、影响微孔炭砖产量的关键因素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三、2026-2032年微孔炭砖产量预测</w:t>
      </w:r>
      <w:r>
        <w:rPr>
          <w:rFonts w:hint="eastAsia"/>
        </w:rPr>
        <w:br/>
      </w:r>
      <w:r>
        <w:rPr>
          <w:rFonts w:hint="eastAsia"/>
        </w:rPr>
        <w:t>　　第三节 2026-2032年微孔炭砖市场需求与销售分析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一、2025-2026年微孔炭砖行业需求现状</w:t>
      </w:r>
      <w:r>
        <w:rPr>
          <w:rFonts w:hint="eastAsia"/>
        </w:rPr>
        <w:br/>
      </w:r>
      <w:r>
        <w:rPr>
          <w:rFonts w:hint="eastAsia"/>
        </w:rPr>
        <w:t>　　　　二、微孔炭砖客户群体与需求特点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三、2020-2025年微孔炭砖行业销售规模分析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四、2026-2032年微孔炭砖市场增长潜力与规模预测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中国微孔炭砖细分市场与下游应用领域分析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微孔炭砖细分市场分析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一、2025-2026年微孔炭砖主要细分产品市场现状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微孔炭砖下游应用与客户群体分析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一、2025-2026年微孔炭砖各应用领域市场现状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2025-2026年微孔炭砖行业技术发展现状及趋势分析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微孔炭砖行业技术发展现状分析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国内外微孔炭砖行业技术差异与原因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微孔炭砖行业技术发展方向、趋势预测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提升微孔炭砖行业技术能力策略建议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微孔炭砖价格机制与竞争策略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一、2020-2025年微孔炭砖市场价格走势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微孔炭砖定价策略与方法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2026-2032年微孔炭砖价格竞争态势与趋势预测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中国微孔炭砖行业重点区域市场研究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2025-2026年重点区域微孔炭砖市场发展概况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二、2020-2025年微孔炭砖市场需求规模情况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三、2026-2032年微孔炭砖行业发展潜力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二、2020-2025年微孔炭砖市场需求规模情况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三、2026-2032年微孔炭砖行业发展潜力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二、2020-2025年微孔炭砖市场需求规模情况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三、2026-2032年微孔炭砖行业发展潜力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二、2020-2025年微孔炭砖市场需求规模情况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三、2026-2032年微孔炭砖行业发展潜力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二、2020-2025年微孔炭砖市场需求规模情况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三、2026-2032年微孔炭砖行业发展潜力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2020-2025年中国微孔炭砖行业进出口情况分析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微孔炭砖行业进口情况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一、2020-2025年微孔炭砖进口规模及增长情况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二、微孔炭砖主要进口来源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微孔炭砖行业出口情况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一、2020-2025年微孔炭砖出口规模及增长情况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二、微孔炭砖主要出口目的地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2020-2025年中国微孔炭砖行业总体发展与财务状况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2020-2025年中国微孔炭砖行业规模情况</w:t>
      </w:r>
      <w:r>
        <w:rPr>
          <w:rFonts w:hint="eastAsia"/>
        </w:rPr>
        <w:br/>
      </w:r>
      <w:r>
        <w:rPr>
          <w:rFonts w:hint="eastAsia"/>
        </w:rPr>
        <w:t>　　　　一、微孔炭砖行业企业数量规模</w:t>
      </w:r>
      <w:r>
        <w:rPr>
          <w:rFonts w:hint="eastAsia"/>
        </w:rPr>
        <w:br/>
      </w:r>
      <w:r>
        <w:rPr>
          <w:rFonts w:hint="eastAsia"/>
        </w:rPr>
        <w:t>　　　　二、微孔炭砖行业从业人员规模</w:t>
      </w:r>
      <w:r>
        <w:rPr>
          <w:rFonts w:hint="eastAsia"/>
        </w:rPr>
        <w:br/>
      </w:r>
      <w:r>
        <w:rPr>
          <w:rFonts w:hint="eastAsia"/>
        </w:rPr>
        <w:t>　　　　三、微孔炭砖行业市场敏感性分析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2020-2025年中国微孔炭砖行业财务能力分析</w:t>
      </w:r>
      <w:r>
        <w:rPr>
          <w:rFonts w:hint="eastAsia"/>
        </w:rPr>
        <w:br/>
      </w:r>
      <w:r>
        <w:rPr>
          <w:rFonts w:hint="eastAsia"/>
        </w:rPr>
        <w:t>　　　　一、微孔炭砖行业盈利能力</w:t>
      </w:r>
      <w:r>
        <w:rPr>
          <w:rFonts w:hint="eastAsia"/>
        </w:rPr>
        <w:br/>
      </w:r>
      <w:r>
        <w:rPr>
          <w:rFonts w:hint="eastAsia"/>
        </w:rPr>
        <w:t>　　　　二、微孔炭砖行业偿债能力</w:t>
      </w:r>
      <w:r>
        <w:rPr>
          <w:rFonts w:hint="eastAsia"/>
        </w:rPr>
        <w:br/>
      </w:r>
      <w:r>
        <w:rPr>
          <w:rFonts w:hint="eastAsia"/>
        </w:rPr>
        <w:t>　　　　三、微孔炭砖行业营运能力</w:t>
      </w:r>
      <w:r>
        <w:rPr>
          <w:rFonts w:hint="eastAsia"/>
        </w:rPr>
        <w:br/>
      </w:r>
      <w:r>
        <w:rPr>
          <w:rFonts w:hint="eastAsia"/>
        </w:rPr>
        <w:t>　　　　四、微孔炭砖行业发展能力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微孔炭砖行业重点企业调研分析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二、企业微孔炭砖业务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二、企业微孔炭砖业务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二、企业微孔炭砖业务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二、企业微孔炭砖业务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二、企业微孔炭砖业务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二、企业微孔炭砖业务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中国微孔炭砖行业竞争格局分析</w:t>
      </w:r>
      <w:r>
        <w:rPr>
          <w:rFonts w:hint="eastAsia"/>
        </w:rPr>
        <w:br/>
      </w:r>
      <w:r>
        <w:rPr>
          <w:rFonts w:hint="eastAsia"/>
        </w:rPr>
        <w:t>　　第一节 微孔炭砖行业竞争格局总览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2025-2026年微孔炭砖行业竞争力分析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2020-2025年微孔炭砖行业企业并购活动分析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2025-2026年微孔炭砖行业会展与招投标活动分析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一、微孔炭砖行业会展活动及其市场影响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2026年中国微孔炭砖企业发展企业发展策略与建议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微孔炭砖销售模式与渠道策略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微孔炭砖品牌与市场推广策略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微孔炭砖研发投入与技术创新能力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微孔炭砖合作联盟与资源整合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中国微孔炭砖行业风险与对策</w:t>
      </w:r>
      <w:r>
        <w:rPr>
          <w:rFonts w:hint="eastAsia"/>
        </w:rPr>
        <w:br/>
      </w:r>
      <w:r>
        <w:rPr>
          <w:rFonts w:hint="eastAsia"/>
        </w:rPr>
        <w:t>　　第一节 微孔炭砖行业SWOT分析</w:t>
      </w:r>
      <w:r>
        <w:rPr>
          <w:rFonts w:hint="eastAsia"/>
        </w:rPr>
        <w:br/>
      </w:r>
      <w:r>
        <w:rPr>
          <w:rFonts w:hint="eastAsia"/>
        </w:rPr>
        <w:t>　　　　一、微孔炭砖行业优势</w:t>
      </w:r>
      <w:r>
        <w:rPr>
          <w:rFonts w:hint="eastAsia"/>
        </w:rPr>
        <w:br/>
      </w:r>
      <w:r>
        <w:rPr>
          <w:rFonts w:hint="eastAsia"/>
        </w:rPr>
        <w:t>　　　　二、微孔炭砖行业劣势</w:t>
      </w:r>
      <w:r>
        <w:rPr>
          <w:rFonts w:hint="eastAsia"/>
        </w:rPr>
        <w:br/>
      </w:r>
      <w:r>
        <w:rPr>
          <w:rFonts w:hint="eastAsia"/>
        </w:rPr>
        <w:t>　　　　三、微孔炭砖市场机会</w:t>
      </w:r>
      <w:r>
        <w:rPr>
          <w:rFonts w:hint="eastAsia"/>
        </w:rPr>
        <w:br/>
      </w:r>
      <w:r>
        <w:rPr>
          <w:rFonts w:hint="eastAsia"/>
        </w:rPr>
        <w:t>　　　　四、微孔炭砖市场威胁</w:t>
      </w:r>
      <w:r>
        <w:rPr>
          <w:rFonts w:hint="eastAsia"/>
        </w:rPr>
        <w:br/>
      </w:r>
      <w:r>
        <w:rPr>
          <w:rFonts w:hint="eastAsia"/>
        </w:rPr>
        <w:t>　　第二节 微孔炭砖行业风险及对策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2026-2032年中国微孔炭砖行业前景与发展趋势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2025-2026年微孔炭砖行业发展环境分析</w:t>
      </w:r>
      <w:r>
        <w:rPr>
          <w:rFonts w:hint="eastAsia"/>
        </w:rPr>
        <w:br/>
      </w:r>
      <w:r>
        <w:rPr>
          <w:rFonts w:hint="eastAsia"/>
        </w:rPr>
        <w:t>　　　　一、微孔炭砖行业主管部门与监管体制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二、微孔炭砖行业主要法律法规及政策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三、微孔炭砖行业标准与质量监管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2026-2032年微孔炭砖行业发展趋势与方向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2026-2032年微孔炭砖行业发展潜力与机遇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微孔炭砖行业研究结论与建议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中.智.林.－微孔炭砖行业发展建议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微孔炭砖行业类别</w:t>
      </w:r>
      <w:r>
        <w:rPr>
          <w:rFonts w:hint="eastAsia"/>
        </w:rPr>
        <w:br/>
      </w:r>
      <w:r>
        <w:rPr>
          <w:rFonts w:hint="eastAsia"/>
        </w:rPr>
        <w:t>　　图表 微孔炭砖行业产业链调研</w:t>
      </w:r>
      <w:r>
        <w:rPr>
          <w:rFonts w:hint="eastAsia"/>
        </w:rPr>
        <w:br/>
      </w:r>
      <w:r>
        <w:rPr>
          <w:rFonts w:hint="eastAsia"/>
        </w:rPr>
        <w:t>　　图表 微孔炭砖行业现状</w:t>
      </w:r>
      <w:r>
        <w:rPr>
          <w:rFonts w:hint="eastAsia"/>
        </w:rPr>
        <w:br/>
      </w:r>
      <w:r>
        <w:rPr>
          <w:rFonts w:hint="eastAsia"/>
        </w:rPr>
        <w:t>　　图表 微孔炭砖行业标准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2020-2025年中国微孔炭砖行业市场规模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2026年中国微孔炭砖行业产能</w:t>
      </w:r>
      <w:r>
        <w:rPr>
          <w:rFonts w:hint="eastAsia"/>
        </w:rPr>
        <w:br/>
      </w:r>
      <w:r>
        <w:rPr>
          <w:rFonts w:hint="eastAsia"/>
        </w:rPr>
        <w:t>　　图表 2020-2025年中国微孔炭砖行业产量统计</w:t>
      </w:r>
      <w:r>
        <w:rPr>
          <w:rFonts w:hint="eastAsia"/>
        </w:rPr>
        <w:br/>
      </w:r>
      <w:r>
        <w:rPr>
          <w:rFonts w:hint="eastAsia"/>
        </w:rPr>
        <w:t>　　图表 微孔炭砖行业动态</w:t>
      </w:r>
      <w:r>
        <w:rPr>
          <w:rFonts w:hint="eastAsia"/>
        </w:rPr>
        <w:br/>
      </w:r>
      <w:r>
        <w:rPr>
          <w:rFonts w:hint="eastAsia"/>
        </w:rPr>
        <w:t>　　图表 2020-2025年中国微孔炭砖市场需求量</w:t>
      </w:r>
      <w:r>
        <w:rPr>
          <w:rFonts w:hint="eastAsia"/>
        </w:rPr>
        <w:br/>
      </w:r>
      <w:r>
        <w:rPr>
          <w:rFonts w:hint="eastAsia"/>
        </w:rPr>
        <w:t>　　图表 2026年中国微孔炭砖行业需求区域调研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2020-2025年中国微孔炭砖行情</w:t>
      </w:r>
      <w:r>
        <w:rPr>
          <w:rFonts w:hint="eastAsia"/>
        </w:rPr>
        <w:br/>
      </w:r>
      <w:r>
        <w:rPr>
          <w:rFonts w:hint="eastAsia"/>
        </w:rPr>
        <w:t>　　图表 2020-2025年中国微孔炭砖价格走势图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2020-2025年中国微孔炭砖行业销售收入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2020-2025年中国微孔炭砖行业盈利情况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2020-2025年中国微孔炭砖行业利润总额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2020-2025年中国微孔炭砖进口统计</w:t>
      </w:r>
      <w:r>
        <w:rPr>
          <w:rFonts w:hint="eastAsia"/>
        </w:rPr>
        <w:br/>
      </w:r>
      <w:r>
        <w:rPr>
          <w:rFonts w:hint="eastAsia"/>
        </w:rPr>
        <w:t>　　图表 2020-2025年中国微孔炭砖出口统计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2020-2025年中国微孔炭砖行业企业数量统计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**地区微孔炭砖市场规模</w:t>
      </w:r>
      <w:r>
        <w:rPr>
          <w:rFonts w:hint="eastAsia"/>
        </w:rPr>
        <w:br/>
      </w:r>
      <w:r>
        <w:rPr>
          <w:rFonts w:hint="eastAsia"/>
        </w:rPr>
        <w:t>　　图表 **地区微孔炭砖行业市场需求</w:t>
      </w:r>
      <w:r>
        <w:rPr>
          <w:rFonts w:hint="eastAsia"/>
        </w:rPr>
        <w:br/>
      </w:r>
      <w:r>
        <w:rPr>
          <w:rFonts w:hint="eastAsia"/>
        </w:rPr>
        <w:t>　　图表 **地区微孔炭砖市场调研</w:t>
      </w:r>
      <w:r>
        <w:rPr>
          <w:rFonts w:hint="eastAsia"/>
        </w:rPr>
        <w:br/>
      </w:r>
      <w:r>
        <w:rPr>
          <w:rFonts w:hint="eastAsia"/>
        </w:rPr>
        <w:t>　　图表 **地区微孔炭砖行业市场需求分析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**地区微孔炭砖市场规模</w:t>
      </w:r>
      <w:r>
        <w:rPr>
          <w:rFonts w:hint="eastAsia"/>
        </w:rPr>
        <w:br/>
      </w:r>
      <w:r>
        <w:rPr>
          <w:rFonts w:hint="eastAsia"/>
        </w:rPr>
        <w:t>　　图表 **地区微孔炭砖行业市场需求</w:t>
      </w:r>
      <w:r>
        <w:rPr>
          <w:rFonts w:hint="eastAsia"/>
        </w:rPr>
        <w:br/>
      </w:r>
      <w:r>
        <w:rPr>
          <w:rFonts w:hint="eastAsia"/>
        </w:rPr>
        <w:t>　　图表 **地区微孔炭砖市场调研</w:t>
      </w:r>
      <w:r>
        <w:rPr>
          <w:rFonts w:hint="eastAsia"/>
        </w:rPr>
        <w:br/>
      </w:r>
      <w:r>
        <w:rPr>
          <w:rFonts w:hint="eastAsia"/>
        </w:rPr>
        <w:t>　　图表 **地区微孔炭砖行业市场需求分析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微孔炭砖行业竞争对手分析</w:t>
      </w:r>
      <w:r>
        <w:rPr>
          <w:rFonts w:hint="eastAsia"/>
        </w:rPr>
        <w:br/>
      </w:r>
      <w:r>
        <w:rPr>
          <w:rFonts w:hint="eastAsia"/>
        </w:rPr>
        <w:t>　　图表 微孔炭砖重点企业（一）基本信息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微孔炭砖重点企业（一）经营情况分析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微孔炭砖重点企业（一）主要经济指标情况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微孔炭砖重点企业（二）经营情况分析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微孔炭砖重点企业（二）主要经济指标情况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微孔炭砖重点企业（二）盈利能力情况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微孔炭砖重点企业（三）经营情况分析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微孔炭砖重点企业（三）主要经济指标情况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微孔炭砖重点企业（三）成长能力情况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2026-2032年中国微孔炭砖行业产能预测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2026-2032年中国微孔炭砖行业产量预测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2026-2032年中国微孔炭砖市场需求预测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2026-2032年中国微孔炭砖行业市场规模预测</w:t>
      </w:r>
      <w:r>
        <w:rPr>
          <w:rFonts w:hint="eastAsia"/>
        </w:rPr>
        <w:br/>
      </w:r>
      <w:r>
        <w:rPr>
          <w:rFonts w:hint="eastAsia"/>
        </w:rPr>
        <w:t>　　图表 微孔炭砖行业准入条件</w:t>
      </w:r>
      <w:r>
        <w:rPr>
          <w:rFonts w:hint="eastAsia"/>
        </w:rPr>
        <w:br/>
      </w:r>
      <w:r>
        <w:rPr>
          <w:rFonts w:hint="eastAsia"/>
        </w:rPr>
        <w:t>　　图表 2026年中国微孔炭砖市场前景</w:t>
      </w:r>
      <w:r>
        <w:rPr>
          <w:rFonts w:hint="eastAsia"/>
        </w:rPr>
        <w:br/>
      </w:r>
      <w:r>
        <w:rPr>
          <w:rFonts w:hint="eastAsia"/>
        </w:rPr>
        <w:t>　　图表 2026-2032年中国微孔炭砖行业信息化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2026-2032年中国微孔炭砖行业风险分析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2026-2032年中国微孔炭砖行业发展趋势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73a398b5d474f" w:history="1">
        <w:r>
          <w:rPr>
            <w:rStyle w:val="Hyperlink"/>
          </w:rPr>
          <w:t>2026-2032年中国微孔炭砖行业现状与市场前景预测报告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73a398b5d474f" w:history="1">
        <w:r>
          <w:rPr>
            <w:rStyle w:val="Hyperlink"/>
          </w:rPr>
          <w:t>https://www.20087.com/1/85/WeiKongTanZhuanQianJing.html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热点：陶粒砖和红砖的区别、微孔炭砖生产技术、碳砖是什么材质、微孔炭砖最新标准、红土砖和页岩砖的区别、微孔碳砖导热系数、小多孔砖、微孔瓷片作用?、高炉炭砖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6b09929584b6e" w:history="1">
      <w:r>
        <w:rPr>
          <w:rStyle w:val="Hyperlink"/>
        </w:rPr>
        <w:t>2026-2032年中国微孔炭砖行业现状与市场前景预测报告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eiKongTanZhuanQianJing.html" TargetMode="External" Id="R10a73a398b5d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eiKongTanZhuanQianJing.html" TargetMode="External" Id="Rd356b0992958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2026-03-05T01:47:47Z</dcterms:created>
  <dcterms:modified xsi:type="dcterms:W3CDTF">2026-03-05T02:47:47Z</dcterms:modified>
  <dc:subject>2026-2032年中国微孔炭砖行业现状与市场前景预测报告</dc:subject>
  <dc:title>2026-2032年中国微孔炭砖行业现状与市场前景预测报告</dc:title>
  <cp:keywords>2026-2032年中国微孔炭砖行业现状与市场前景预测报告</cp:keywords>
  <dc:description>2026-2032年中国微孔炭砖行业现状与市场前景预测报告</dc:description>
</cp:coreProperties>
</file>