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502e99a74ccc" w:history="1">
              <w:r>
                <w:rPr>
                  <w:rStyle w:val="Hyperlink"/>
                </w:rPr>
                <w:t>中国电池管理系统行业发展现状分析与市场前景预测报告（2025-2031年）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502e99a74ccc" w:history="1">
              <w:r>
                <w:rPr>
                  <w:rStyle w:val="Hyperlink"/>
                </w:rPr>
                <w:t>中国电池管理系统行业发展现状分析与市场前景预测报告（2025-2031年）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502e99a74ccc" w:history="1">
                <w:r>
                  <w:rPr>
                    <w:rStyle w:val="Hyperlink"/>
                  </w:rPr>
                  <w:t>https://www.20087.com/M_NengYuanKuangChan/51/DianChiGuanLiXiTongShiChangJingZhengFenXi.html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在电动汽车、储能系统和可穿戴设备等领域发挥着重要作用，通过监测和控制电池组的电压、电流和温度，确保电池的稳定性和延长使用寿命。随着电池技术的进步，BMS的设计也在不断演进，以适应更高的能量密度和更快的充电速度。现代BMS集成了先进的算法和通信协议，能够实时优化电池性能，预防潜在故障。</w:t>
      </w:r>
      <w:r>
        <w:rPr>
          <w:rFonts w:hint="eastAsia"/>
        </w:rPr>
        <w:br/>
      </w:r>
      <w:r>
        <w:rPr>
          <w:rFonts w:hint="eastAsia"/>
        </w:rPr>
        <w:t>　　未来，电池管理系统的智能化和网络化将成为主要趋势。智能化方面，BMS将集成机器学习算法，通过分析电池使用模式来预测维护需求，实现电池健康状况的主动管理。网络化方面，BMS将作为物联网的一个节点，与智能电网和其他设备通信，参与电力供需平衡的动态调整。此外，随着电池回收和二次利用的重视，BMS将被设计成能够评估和优化旧电池性能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502e99a74ccc" w:history="1">
        <w:r>
          <w:rPr>
            <w:rStyle w:val="Hyperlink"/>
          </w:rPr>
          <w:t>中国电池管理系统行业发展现状分析与市场前景预测报告（2025-2031年）</w:t>
        </w:r>
      </w:hyperlink>
      <w:r>
        <w:rPr>
          <w:rFonts w:hint="eastAsia"/>
        </w:rPr>
        <w:t>》基于科学的市场调研与数据分析，全面解析了电池管理系统行业的市场规模、市场需求及发展现状。报告深入探讨了电池管理系统产业链结构、细分市场特点及技术发展方向，并结合宏观经济环境与消费者需求变化，对电池管理系统行业前景与未来趋势进行了科学预测，揭示了潜在增长空间。通过对电池管理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</w:t>
      </w:r>
      <w:r>
        <w:rPr>
          <w:rFonts w:hint="eastAsia"/>
        </w:rPr>
        <w:br/>
      </w:r>
      <w:r>
        <w:rPr>
          <w:rFonts w:hint="eastAsia"/>
        </w:rPr>
        <w:t>　　第三节 2025年BMS市场规模分析预测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　　一、国内外大容量锂电池储能系统发展现状</w:t>
      </w:r>
      <w:r>
        <w:rPr>
          <w:rFonts w:hint="eastAsia"/>
        </w:rPr>
        <w:br/>
      </w:r>
      <w:r>
        <w:rPr>
          <w:rFonts w:hint="eastAsia"/>
        </w:rPr>
        <w:t>　　　　二、锂电池储能电站的技术成熟度与风险评估</w:t>
      </w:r>
      <w:r>
        <w:rPr>
          <w:rFonts w:hint="eastAsia"/>
        </w:rPr>
        <w:br/>
      </w:r>
      <w:r>
        <w:rPr>
          <w:rFonts w:hint="eastAsia"/>
        </w:rPr>
        <w:t>　　　　三、锂电池储能系统自主集成研发技术路线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一、公司简介 61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第三节 电池管理系统的基本类型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三、未来经济政策展望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四、2025年电池行业经济运行分析</w:t>
      </w:r>
      <w:r>
        <w:rPr>
          <w:rFonts w:hint="eastAsia"/>
        </w:rPr>
        <w:br/>
      </w:r>
      <w:r>
        <w:rPr>
          <w:rFonts w:hint="eastAsia"/>
        </w:rPr>
        <w:t>　　第二节 电池行业主要产品产量分析</w:t>
      </w:r>
      <w:r>
        <w:rPr>
          <w:rFonts w:hint="eastAsia"/>
        </w:rPr>
        <w:br/>
      </w:r>
      <w:r>
        <w:rPr>
          <w:rFonts w:hint="eastAsia"/>
        </w:rPr>
        <w:t>　　第三节 电池行业现状及趋势分析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新能源汽车行业现状及趋势</w:t>
      </w:r>
      <w:r>
        <w:rPr>
          <w:rFonts w:hint="eastAsia"/>
        </w:rPr>
        <w:br/>
      </w:r>
      <w:r>
        <w:rPr>
          <w:rFonts w:hint="eastAsia"/>
        </w:rPr>
        <w:t>　　　　一、2025年新能源汽车行业发展形势</w:t>
      </w:r>
      <w:r>
        <w:rPr>
          <w:rFonts w:hint="eastAsia"/>
        </w:rPr>
        <w:br/>
      </w:r>
      <w:r>
        <w:rPr>
          <w:rFonts w:hint="eastAsia"/>
        </w:rPr>
        <w:t>　　　　现阶段，新能源汽车产业的发展到了最关键的时期。在的政府工作报告中，先后7次提到汽车业，其中有3次强调要“大力培育”、“大力发展”新能源汽车。政府对新能源车的重视，以及对技术发展路线的关注，意味着新能源车将迎来新的发展机遇。</w:t>
      </w:r>
      <w:r>
        <w:rPr>
          <w:rFonts w:hint="eastAsia"/>
        </w:rPr>
        <w:br/>
      </w:r>
      <w:r>
        <w:rPr>
          <w:rFonts w:hint="eastAsia"/>
        </w:rPr>
        <w:t>　　　　在国家政策的倡导与支持下，我国各地有关节能与新能源车的产品研发及示范推广可谓风起云涌。截至，北京、上海、深圳等25个试点城市共示范推广各类节能与新能源汽车2.74万辆。其中，公共服务领域2.3万辆，私人领域0.44万辆。我国新能源汽车生产12552辆，销售新能源汽车12791辆，产销量均实现高速增长。</w:t>
      </w:r>
      <w:r>
        <w:rPr>
          <w:rFonts w:hint="eastAsia"/>
        </w:rPr>
        <w:br/>
      </w:r>
      <w:r>
        <w:rPr>
          <w:rFonts w:hint="eastAsia"/>
        </w:rPr>
        <w:t>　　　　2013年中国新能源汽车产量1.75万辆，其中纯电动14243辆，插电式混合动力3290辆；新能源汽车销售1.76万辆，其中纯电动销售14604辆，插电式混合动力销售3038辆。</w:t>
      </w:r>
      <w:r>
        <w:rPr>
          <w:rFonts w:hint="eastAsia"/>
        </w:rPr>
        <w:br/>
      </w:r>
      <w:r>
        <w:rPr>
          <w:rFonts w:hint="eastAsia"/>
        </w:rPr>
        <w:t>　　　　在能源和环保的压力下，新能源汽车无疑将成为未来汽车的发展方向。，由工信部牵头制订的《节能与新能源汽车发展规划》正式发布。规划提出，到，纯电动汽车和插电式混合动力汽车累计产销量力争达到50万辆；到，纯电动汽车和插电式混合动力汽车生产能力达200万辆、累计产销量超过500万辆，燃料电池汽车、车用氢能源产业与国际同步发展。</w:t>
      </w:r>
      <w:r>
        <w:rPr>
          <w:rFonts w:hint="eastAsia"/>
        </w:rPr>
        <w:br/>
      </w:r>
      <w:r>
        <w:rPr>
          <w:rFonts w:hint="eastAsia"/>
        </w:rPr>
        <w:t>　　　　2025-2031年我国新能源汽车产销量（单位：辆）</w:t>
      </w:r>
      <w:r>
        <w:rPr>
          <w:rFonts w:hint="eastAsia"/>
        </w:rPr>
        <w:br/>
      </w:r>
      <w:r>
        <w:rPr>
          <w:rFonts w:hint="eastAsia"/>
        </w:rPr>
        <w:t>　　　　然而，按照新能源汽车推广应用城市与城市群的申报计划，中国39个推广应用城市与城市群要累计推广新能源汽车33.6万辆。从工信部的数据来看，新能源汽车销量较上年同期相比实现了240.1%大幅增长，其推广总量虽然初见成效，但相比33.6万辆的申报计划来说仍然相差甚远。</w:t>
      </w:r>
      <w:r>
        <w:rPr>
          <w:rFonts w:hint="eastAsia"/>
        </w:rPr>
        <w:br/>
      </w:r>
      <w:r>
        <w:rPr>
          <w:rFonts w:hint="eastAsia"/>
        </w:rPr>
        <w:t>　　　　2014年，新能源车的推广总量与计划推广数量的差距还是很大的。、两年的推广申报计划是33万辆，现在时间过半，计划只完成五分之一。由此看来，33万辆的目标有可能完不成。</w:t>
      </w:r>
      <w:r>
        <w:rPr>
          <w:rFonts w:hint="eastAsia"/>
        </w:rPr>
        <w:br/>
      </w:r>
      <w:r>
        <w:rPr>
          <w:rFonts w:hint="eastAsia"/>
        </w:rPr>
        <w:t>　　　　此外，由于各地区的推广效果存在明显差异，以至于新能源汽车城市推广数量参差不齐，两极分化严重。各城市（群）推广工作效果差异大。据工信部底统计的数据显示，河北省、西安、成都等近20个城市和地区的完成比例低于10%，而长春、哈尔滨、兰州、海口等6个城市和地区的新能源车推广完成比例为0。</w:t>
      </w:r>
      <w:r>
        <w:rPr>
          <w:rFonts w:hint="eastAsia"/>
        </w:rPr>
        <w:br/>
      </w:r>
      <w:r>
        <w:rPr>
          <w:rFonts w:hint="eastAsia"/>
        </w:rPr>
        <w:t>　　　　在商用车方面，客车领域技术创新最为活跃，一批客车企业表现良好，得到了地区政府的高度重视；然而，其他领域的商用车，如专用车和物流车的产品准备不足，推广量跟不上。</w:t>
      </w:r>
      <w:r>
        <w:rPr>
          <w:rFonts w:hint="eastAsia"/>
        </w:rPr>
        <w:br/>
      </w:r>
      <w:r>
        <w:rPr>
          <w:rFonts w:hint="eastAsia"/>
        </w:rPr>
        <w:t>　　　　2015年新能源商用车推广量有望达到5万辆</w:t>
      </w:r>
      <w:r>
        <w:rPr>
          <w:rFonts w:hint="eastAsia"/>
        </w:rPr>
        <w:br/>
      </w:r>
      <w:r>
        <w:rPr>
          <w:rFonts w:hint="eastAsia"/>
        </w:rPr>
        <w:t>　　　　在推广1.5万辆新能源商用车的基础上，新能源商用车的推广总量有望达到5万辆左右，同比增长233.33%，约占新能源汽车推广总量的1/4。</w:t>
      </w:r>
      <w:r>
        <w:rPr>
          <w:rFonts w:hint="eastAsia"/>
        </w:rPr>
        <w:br/>
      </w:r>
      <w:r>
        <w:rPr>
          <w:rFonts w:hint="eastAsia"/>
        </w:rPr>
        <w:t>　　　　市场调研网发布的</w:t>
      </w:r>
      <w:hyperlink r:id="R1518502e99a74ccc" w:history="1">
        <w:r>
          <w:rPr>
            <w:rStyle w:val="Hyperlink"/>
          </w:rPr>
          <w:t>中国电池管理系统行业发展现状分析与市场前景预测报告（2025-2031年）</w:t>
        </w:r>
      </w:hyperlink>
      <w:r>
        <w:rPr>
          <w:rFonts w:hint="eastAsia"/>
        </w:rPr>
        <w:t>认为，对于2025年的新能源汽车市场，首先，在产品方面，快充型和在线充电型新能源公交车由于经济性明显，将受到更多城市的关注。插电式混合动力客车已经表现出良好的节能效果，且价格趋于合理，也将进一步扩大应用；电动微循环公交将在更多城市得到发展，与轨道交通干线公交车、电动出租车共同形成城市零排放公共交通体系；电动物流车等新能源专用车已在2025年做了大量准备，2015年将批量进入市场。</w:t>
      </w:r>
      <w:r>
        <w:rPr>
          <w:rFonts w:hint="eastAsia"/>
        </w:rPr>
        <w:br/>
      </w:r>
      <w:r>
        <w:rPr>
          <w:rFonts w:hint="eastAsia"/>
        </w:rPr>
        <w:t>　　　　其次，基础设施建设将更加受到重视。“一方面，国家将给予资金鼓励，逐步形成国家电网与社会资本协调合作的基础设施建设与运行机制；另一方面，城市充电基础设施一体化提上日程，各城市应快速完善充电设施，提高充电的便利性与效率。”政府将会从多个方面进行调整和布局，通过优化充电基础设施，为用户解决充电难的困扰。比如，利用停车场地，发展快充电动公交车；利用城市现有无轨电车基础设施系统，发展在线充电电动公交车；鼓励社会资本进入充电设施建设与服务领域。换言之，将智能充电桩群与商业模式相结合，可以更加确保安全、有效用电；做好城市交通的设计，考虑与轨道交通基础设施的一体化。</w:t>
      </w:r>
      <w:r>
        <w:rPr>
          <w:rFonts w:hint="eastAsia"/>
        </w:rPr>
        <w:br/>
      </w:r>
      <w:r>
        <w:rPr>
          <w:rFonts w:hint="eastAsia"/>
        </w:rPr>
        <w:t>　　　　2015年，国家将会出台2025-2031年继续鼓励新能源汽车推广应用的政策。新的推广政策会更加优化，更加合理。</w:t>
      </w:r>
      <w:r>
        <w:rPr>
          <w:rFonts w:hint="eastAsia"/>
        </w:rPr>
        <w:br/>
      </w:r>
      <w:r>
        <w:rPr>
          <w:rFonts w:hint="eastAsia"/>
        </w:rPr>
        <w:t>　　　　二、电动汽车正处于发展初期</w:t>
      </w:r>
      <w:r>
        <w:rPr>
          <w:rFonts w:hint="eastAsia"/>
        </w:rPr>
        <w:br/>
      </w:r>
      <w:r>
        <w:rPr>
          <w:rFonts w:hint="eastAsia"/>
        </w:rPr>
        <w:t>　　　　三、电动汽车是未来汽车发展的主要趋势</w:t>
      </w:r>
      <w:r>
        <w:rPr>
          <w:rFonts w:hint="eastAsia"/>
        </w:rPr>
        <w:br/>
      </w:r>
      <w:r>
        <w:rPr>
          <w:rFonts w:hint="eastAsia"/>
        </w:rPr>
        <w:t>　　第二节 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第三节 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t>　　　　三、电动汽车商业化的战略思考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电池管理系统行业趋势预测</w:t>
      </w:r>
      <w:r>
        <w:rPr>
          <w:rFonts w:hint="eastAsia"/>
        </w:rPr>
        <w:br/>
      </w:r>
      <w:r>
        <w:rPr>
          <w:rFonts w:hint="eastAsia"/>
        </w:rPr>
        <w:t>　　第一节 2025-2031年电池行业发展趋势分析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二、车用锂电池发展前景分析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2025-2031年电池管理系统趋势与规划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二、BMS将遵循“技术完善”和“商业化”并进的发展方式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电池管理系统投资前景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二、电池管理系统行业投资前景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电池管理系统投资面临的挑战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(中:智:林)电池管理系统投资效益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对比新能源补贴（补助标准幅度降低5%）</w:t>
      </w:r>
      <w:r>
        <w:rPr>
          <w:rFonts w:hint="eastAsia"/>
        </w:rPr>
        <w:br/>
      </w:r>
      <w:r>
        <w:rPr>
          <w:rFonts w:hint="eastAsia"/>
        </w:rPr>
        <w:t>　　图表 燃料电池车推广应用补助标准</w:t>
      </w:r>
      <w:r>
        <w:rPr>
          <w:rFonts w:hint="eastAsia"/>
        </w:rPr>
        <w:br/>
      </w:r>
      <w:r>
        <w:rPr>
          <w:rFonts w:hint="eastAsia"/>
        </w:rPr>
        <w:t>　　图表 电池相关行业政策</w:t>
      </w:r>
      <w:r>
        <w:rPr>
          <w:rFonts w:hint="eastAsia"/>
        </w:rPr>
        <w:br/>
      </w:r>
      <w:r>
        <w:rPr>
          <w:rFonts w:hint="eastAsia"/>
        </w:rPr>
        <w:t>　　图表 2025-2031年我国PHEV/EV每年新增数量</w:t>
      </w:r>
      <w:r>
        <w:rPr>
          <w:rFonts w:hint="eastAsia"/>
        </w:rPr>
        <w:br/>
      </w:r>
      <w:r>
        <w:rPr>
          <w:rFonts w:hint="eastAsia"/>
        </w:rPr>
        <w:t>　　图表 2025-2031年我国BMS市场规模分析预测</w:t>
      </w:r>
      <w:r>
        <w:rPr>
          <w:rFonts w:hint="eastAsia"/>
        </w:rPr>
        <w:br/>
      </w:r>
      <w:r>
        <w:rPr>
          <w:rFonts w:hint="eastAsia"/>
        </w:rPr>
        <w:t>　　图表 充电特性曲线</w:t>
      </w:r>
      <w:r>
        <w:rPr>
          <w:rFonts w:hint="eastAsia"/>
        </w:rPr>
        <w:br/>
      </w:r>
      <w:r>
        <w:rPr>
          <w:rFonts w:hint="eastAsia"/>
        </w:rPr>
        <w:t>　　图表 放电特性曲线</w:t>
      </w:r>
      <w:r>
        <w:rPr>
          <w:rFonts w:hint="eastAsia"/>
        </w:rPr>
        <w:br/>
      </w:r>
      <w:r>
        <w:rPr>
          <w:rFonts w:hint="eastAsia"/>
        </w:rPr>
        <w:t>　　图表 目前只有锂电池性能才能满足汽车要求</w:t>
      </w:r>
      <w:r>
        <w:rPr>
          <w:rFonts w:hint="eastAsia"/>
        </w:rPr>
        <w:br/>
      </w:r>
      <w:r>
        <w:rPr>
          <w:rFonts w:hint="eastAsia"/>
        </w:rPr>
        <w:t>　　图表 四川成飞集成科技股份有限公司架构</w:t>
      </w:r>
      <w:r>
        <w:rPr>
          <w:rFonts w:hint="eastAsia"/>
        </w:rPr>
        <w:br/>
      </w:r>
      <w:r>
        <w:rPr>
          <w:rFonts w:hint="eastAsia"/>
        </w:rPr>
        <w:t>　　图表 四川成飞集成科技股份有限公司主要经济指标分析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电池管理系统分配式结构</w:t>
      </w:r>
      <w:r>
        <w:rPr>
          <w:rFonts w:hint="eastAsia"/>
        </w:rPr>
        <w:br/>
      </w:r>
      <w:r>
        <w:rPr>
          <w:rFonts w:hint="eastAsia"/>
        </w:rPr>
        <w:t>　　图表 电池管理系统中心式结构</w:t>
      </w:r>
      <w:r>
        <w:rPr>
          <w:rFonts w:hint="eastAsia"/>
        </w:rPr>
        <w:br/>
      </w:r>
      <w:r>
        <w:rPr>
          <w:rFonts w:hint="eastAsia"/>
        </w:rPr>
        <w:t>　　图表 电池管理系统模块式结构</w:t>
      </w:r>
      <w:r>
        <w:rPr>
          <w:rFonts w:hint="eastAsia"/>
        </w:rPr>
        <w:br/>
      </w:r>
      <w:r>
        <w:rPr>
          <w:rFonts w:hint="eastAsia"/>
        </w:rPr>
        <w:t>　　图表 电池管理系统电芯类型参数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我国电池管理系统行业前十相关专利主要申请人统计表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1982-2010年电池管理系统世界专利技术趋势</w:t>
      </w:r>
      <w:r>
        <w:rPr>
          <w:rFonts w:hint="eastAsia"/>
        </w:rPr>
        <w:br/>
      </w:r>
      <w:r>
        <w:rPr>
          <w:rFonts w:hint="eastAsia"/>
        </w:rPr>
        <w:t>　　图表 世界前十名电池管理系统技术专利国家分布</w:t>
      </w:r>
      <w:r>
        <w:rPr>
          <w:rFonts w:hint="eastAsia"/>
        </w:rPr>
        <w:br/>
      </w:r>
      <w:r>
        <w:rPr>
          <w:rFonts w:hint="eastAsia"/>
        </w:rPr>
        <w:t>　　图表 电池管理系统技术专利地域分布</w:t>
      </w:r>
      <w:r>
        <w:rPr>
          <w:rFonts w:hint="eastAsia"/>
        </w:rPr>
        <w:br/>
      </w:r>
      <w:r>
        <w:rPr>
          <w:rFonts w:hint="eastAsia"/>
        </w:rPr>
        <w:t>　　图表 电池管理系统技术在各国的专利布局</w:t>
      </w:r>
      <w:r>
        <w:rPr>
          <w:rFonts w:hint="eastAsia"/>
        </w:rPr>
        <w:br/>
      </w:r>
      <w:r>
        <w:rPr>
          <w:rFonts w:hint="eastAsia"/>
        </w:rPr>
        <w:t>　　图表 电池管理系统相关专利申请人研发实力分析</w:t>
      </w:r>
      <w:r>
        <w:rPr>
          <w:rFonts w:hint="eastAsia"/>
        </w:rPr>
        <w:br/>
      </w:r>
      <w:r>
        <w:rPr>
          <w:rFonts w:hint="eastAsia"/>
        </w:rPr>
        <w:t>　　图表 汽车电池管理系统相关专利主要发明人</w:t>
      </w:r>
      <w:r>
        <w:rPr>
          <w:rFonts w:hint="eastAsia"/>
        </w:rPr>
        <w:br/>
      </w:r>
      <w:r>
        <w:rPr>
          <w:rFonts w:hint="eastAsia"/>
        </w:rPr>
        <w:t>　　图表 汽车电池管理系统相关专利主要技术领域分布</w:t>
      </w:r>
      <w:r>
        <w:rPr>
          <w:rFonts w:hint="eastAsia"/>
        </w:rPr>
        <w:br/>
      </w:r>
      <w:r>
        <w:rPr>
          <w:rFonts w:hint="eastAsia"/>
        </w:rPr>
        <w:t>　　图表 汽车电池管理系统技术分类</w:t>
      </w:r>
      <w:r>
        <w:rPr>
          <w:rFonts w:hint="eastAsia"/>
        </w:rPr>
        <w:br/>
      </w:r>
      <w:r>
        <w:rPr>
          <w:rFonts w:hint="eastAsia"/>
        </w:rPr>
        <w:t>　　图表 汽车电池管理系统相关重点专利列表</w:t>
      </w:r>
      <w:r>
        <w:rPr>
          <w:rFonts w:hint="eastAsia"/>
        </w:rPr>
        <w:br/>
      </w:r>
      <w:r>
        <w:rPr>
          <w:rFonts w:hint="eastAsia"/>
        </w:rPr>
        <w:t>　　图表 2025-2031年我国电池管理系统市场规模</w:t>
      </w:r>
      <w:r>
        <w:rPr>
          <w:rFonts w:hint="eastAsia"/>
        </w:rPr>
        <w:br/>
      </w:r>
      <w:r>
        <w:rPr>
          <w:rFonts w:hint="eastAsia"/>
        </w:rPr>
        <w:t>　　图表 奇瑞汽车股份有限公司电池管理系统</w:t>
      </w:r>
      <w:r>
        <w:rPr>
          <w:rFonts w:hint="eastAsia"/>
        </w:rPr>
        <w:br/>
      </w:r>
      <w:r>
        <w:rPr>
          <w:rFonts w:hint="eastAsia"/>
        </w:rPr>
        <w:t>　　图表 集能伟业电池管理系统</w:t>
      </w:r>
      <w:r>
        <w:rPr>
          <w:rFonts w:hint="eastAsia"/>
        </w:rPr>
        <w:br/>
      </w:r>
      <w:r>
        <w:rPr>
          <w:rFonts w:hint="eastAsia"/>
        </w:rPr>
        <w:t>　　图表 锂电池产业链示意图</w:t>
      </w:r>
      <w:r>
        <w:rPr>
          <w:rFonts w:hint="eastAsia"/>
        </w:rPr>
        <w:br/>
      </w:r>
      <w:r>
        <w:rPr>
          <w:rFonts w:hint="eastAsia"/>
        </w:rPr>
        <w:t>　　图表 新能源汽车产业链图</w:t>
      </w:r>
      <w:r>
        <w:rPr>
          <w:rFonts w:hint="eastAsia"/>
        </w:rPr>
        <w:br/>
      </w:r>
      <w:r>
        <w:rPr>
          <w:rFonts w:hint="eastAsia"/>
        </w:rPr>
        <w:t>　　图表 中国电池管理系统行业产业链图</w:t>
      </w:r>
      <w:r>
        <w:rPr>
          <w:rFonts w:hint="eastAsia"/>
        </w:rPr>
        <w:br/>
      </w:r>
      <w:r>
        <w:rPr>
          <w:rFonts w:hint="eastAsia"/>
        </w:rPr>
        <w:t>　　图表 2025-2031年我国电池管理系统价格指数走势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502e99a74ccc" w:history="1">
        <w:r>
          <w:rPr>
            <w:rStyle w:val="Hyperlink"/>
          </w:rPr>
          <w:t>中国电池管理系统行业发展现状分析与市场前景预测报告（2025-2031年）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502e99a74ccc" w:history="1">
        <w:r>
          <w:rPr>
            <w:rStyle w:val="Hyperlink"/>
          </w:rPr>
          <w:t>https://www.20087.com/M_NengYuanKuangChan/51/DianChiGuanLiXiTongShiChangJingZhengFenXi.html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68f7868624d18" w:history="1">
      <w:r>
        <w:rPr>
          <w:rStyle w:val="Hyperlink"/>
        </w:rPr>
        <w:t>中国电池管理系统行业发展现状分析与市场前景预测报告（2025-2031年）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DianChiGuanLiXiTongShiChangJingZhengFenXi.html" TargetMode="External" Id="R1518502e99a7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DianChiGuanLiXiTongShiChangJingZhengFenXi.html" TargetMode="External" Id="Ra8568f786862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2025-03-10T08:21:00Z</dcterms:created>
  <dcterms:modified xsi:type="dcterms:W3CDTF">2025-03-10T09:21:00Z</dcterms:modified>
  <dc:subject>中国电池管理系统行业发展现状分析与市场前景预测报告（2025-2031年）</dc:subject>
  <dc:title>中国电池管理系统行业发展现状分析与市场前景预测报告（2025-2031年）</dc:title>
  <cp:keywords>中国电池管理系统行业发展现状分析与市场前景预测报告（2025-2031年）</cp:keywords>
  <dc:description>中国电池管理系统行业发展现状分析与市场前景预测报告（2025-2031年）</dc:description>
</cp:coreProperties>
</file>