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4ed86e85d4352" w:history="1">
              <w:r>
                <w:rPr>
                  <w:rStyle w:val="Hyperlink"/>
                </w:rPr>
                <w:t>2026-2032年全球与中国碳纤维复合电缆行业现状分析及发展前景报告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4ed86e85d4352" w:history="1">
              <w:r>
                <w:rPr>
                  <w:rStyle w:val="Hyperlink"/>
                </w:rPr>
                <w:t>2026-2032年全球与中国碳纤维复合电缆行业现状分析及发展前景报告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4ed86e85d4352" w:history="1">
                <w:r>
                  <w:rPr>
                    <w:rStyle w:val="Hyperlink"/>
                  </w:rPr>
                  <w:t>https://www.20087.com/1/55/TanXianWeiFuHeDianLanHangYeQianJing.html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复合电缆是一种以碳纤维芯替代传统钢芯的架空导线，外层绞合铝或铝合金导体，具备高强度、低弧垂、耐腐蚀及轻量化优势，适用于大跨度输电、重冰区及老旧线路增容改造。碳纤维复合电缆强调抗拉强度（是钢芯2倍以上）、热膨胀系数低及长期蠕变稳定性，部分型号支持200℃以上运行温度。然而，碳纤维芯导电性差，需完全依赖外层铝导体载流；端部金具压接工艺复杂，现场施工要求高。此外，初期投资成本显著高于传统导线，经济性依赖全生命周期运维节省。</w:t>
      </w:r>
      <w:r>
        <w:rPr>
          <w:rFonts w:hint="eastAsia"/>
        </w:rPr>
        <w:br/>
      </w:r>
      <w:r>
        <w:rPr>
          <w:rFonts w:hint="eastAsia"/>
        </w:rPr>
        <w:t>　　未来，碳纤维复合电缆将向多功能集成、智能监测与绿色制造升级。市场调研网指出，嵌入光纤可实现分布式温度与应变监测；表面涂覆光催化材料可实现自清洁防污闪。在新型电力系统中，该电缆将作为骨干网关键组件支撑高比例可再生能源远距离输送。长远看，碳纤维复合电缆将从“高性能导线”进化为“智能输电结构体”，在电网韧性提升与双碳目标协同推进中，提供高容量、低损耗、可感知的下一代架空输电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4ed86e85d4352" w:history="1">
        <w:r>
          <w:rPr>
            <w:rStyle w:val="Hyperlink"/>
          </w:rPr>
          <w:t>2026-2032年全球与中国碳纤维复合电缆行业现状分析及发展前景报告</w:t>
        </w:r>
      </w:hyperlink>
      <w:r>
        <w:rPr>
          <w:rFonts w:hint="eastAsia"/>
        </w:rPr>
        <w:t>》基于多年碳纤维复合电缆行业研究积累，结合碳纤维复合电缆行业市场现状，通过资深研究团队对碳纤维复合电缆市场资讯的系统整理与分析，依托权威数据资源及长期市场监测数据库，对碳纤维复合电缆行业进行了全面调研。报告详细分析了碳纤维复合电缆市场规模、市场前景、技术现状及未来发展方向，重点评估了碳纤维复合电缆行业内企业的竞争格局及经营表现，并通过SWOT分析揭示了碳纤维复合电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e4ed86e85d4352" w:history="1">
        <w:r>
          <w:rPr>
            <w:rStyle w:val="Hyperlink"/>
          </w:rPr>
          <w:t>2026-2032年全球与中国碳纤维复合电缆行业现状分析及发展前景报告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》为投资者提供了准确的市场现状分析及前景预判，帮助挖掘行业投资价值，并提出投资策略与营销策略建议，是把握碳纤维复合电缆行业动态、优化决策的重要工具。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按产品类型细分，全球碳纤维复合电缆市场规模2021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单向碳纤维电缆</w:t>
      </w:r>
      <w:r>
        <w:rPr>
          <w:rFonts w:hint="eastAsia"/>
        </w:rPr>
        <w:br/>
      </w:r>
      <w:r>
        <w:rPr>
          <w:rFonts w:hint="eastAsia"/>
        </w:rPr>
        <w:t>　　　　1.3.3 编织碳纤维电缆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按应用细分，全球碳纤维复合电缆市场规模2021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碳纤维复合电缆行业发展总体概况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碳纤维复合电缆行业发展主要特点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碳纤维复合电缆行业发展影响因素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碳纤维复合电缆有利因素</w:t>
      </w:r>
      <w:r>
        <w:rPr>
          <w:rFonts w:hint="eastAsia"/>
        </w:rPr>
        <w:br/>
      </w:r>
      <w:r>
        <w:rPr>
          <w:rFonts w:hint="eastAsia"/>
        </w:rPr>
        <w:t>　　　　1.5.3 .2 碳纤维复合电缆不利因素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全球市场，近三年碳纤维复合电缆主要企业占有率及排名（按销量）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碳纤维复合电缆主要企业在国际市场占有率（按销量，2023-2026）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2025年碳纤维复合电缆主要企业在国际市场排名（按销量）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全球市场主要企业碳纤维复合电缆销量（2023-2026）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全球市场，近三年碳纤维复合电缆主要企业占有率及排名（按收入）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碳纤维复合电缆主要企业在国际市场占有率（按收入，2023-2026）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2025年碳纤维复合电缆主要企业在国际市场排名（按收入）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全球市场主要企业碳纤维复合电缆销售收入（2023-2026）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全球市场主要企业碳纤维复合电缆销售价格（2023-2026）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中国市场，近三年碳纤维复合电缆主要企业占有率及排名（按销量）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碳纤维复合电缆主要企业在中国市场占有率（按销量，2023-2026）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2025年碳纤维复合电缆主要企业在中国市场排名（按销量）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中国市场主要企业碳纤维复合电缆销量（2023-2026）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中国市场，近三年碳纤维复合电缆主要企业占有率及排名（按收入）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碳纤维复合电缆主要企业在中国市场占有率（按收入，2023-2026）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2025年碳纤维复合电缆主要企业在中国市场排名（按收入）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中国市场主要企业碳纤维复合电缆销售收入（2023-2026）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全球主要厂商碳纤维复合电缆总部及产地分布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全球主要厂商成立时间及碳纤维复合电缆商业化日期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全球主要厂商碳纤维复合电缆产品类型及应用</w:t>
      </w:r>
      <w:r>
        <w:rPr>
          <w:rFonts w:hint="eastAsia"/>
        </w:rPr>
        <w:br/>
      </w:r>
      <w:r>
        <w:rPr>
          <w:rFonts w:hint="eastAsia"/>
        </w:rPr>
        <w:t>　　2.9 碳纤维复合电缆行业集中度、竞争程度分析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碳纤维复合电缆行业集中度分析：2025年全球Top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全球碳纤维复合电缆第一梯队、第二梯队和第三梯队生产商（品牌）及市场份额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全球碳纤维复合电缆总体规模分析</w:t>
      </w:r>
      <w:r>
        <w:rPr>
          <w:rFonts w:hint="eastAsia"/>
        </w:rPr>
        <w:br/>
      </w:r>
      <w:r>
        <w:rPr>
          <w:rFonts w:hint="eastAsia"/>
        </w:rPr>
        <w:t>　　3.1 全球碳纤维复合电缆供需现状及预测（2021-2032）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全球碳纤维复合电缆产能、产量、产能利用率及发展趋势（2021-2032）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全球碳纤维复合电缆产量、需求量及发展趋势（2021-2032）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全球主要地区碳纤维复合电缆产量及发展趋势（2021-2032）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全球主要地区碳纤维复合电缆产量（2021-2026）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全球主要地区碳纤维复合电缆产量（2027-2032）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全球主要地区碳纤维复合电缆产量市场份额（2021-2032）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中国碳纤维复合电缆供需现状及预测（2021-2032）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中国碳纤维复合电缆产能、产量、产能利用率及发展趋势（2021-2032）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中国碳纤维复合电缆产量、市场需求量及发展趋势（2021-2032）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中国市场碳纤维复合电缆进出口（2021-2032）</w:t>
      </w:r>
      <w:r>
        <w:rPr>
          <w:rFonts w:hint="eastAsia"/>
        </w:rPr>
        <w:br/>
      </w:r>
      <w:r>
        <w:rPr>
          <w:rFonts w:hint="eastAsia"/>
        </w:rPr>
        <w:t>　　3.4 全球碳纤维复合电缆销量及销售额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全球市场碳纤维复合电缆销售额（2021-2032）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全球市场碳纤维复合电缆销量（2021-2032）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全球市场碳纤维复合电缆价格趋势（2021-2032）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全球碳纤维复合电缆主要地区分析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全球主要地区碳纤维复合电缆市场规模分析：2021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全球主要地区碳纤维复合电缆销售收入及市场份额（2021-2026）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全球主要地区碳纤维复合电缆销售收入预测（2027-2032）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全球主要地区碳纤维复合电缆销量分析：2021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全球主要地区碳纤维复合电缆销量及市场份额（2021-2026）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全球主要地区碳纤维复合电缆销量及市场份额预测（2027-2032）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北美市场碳纤维复合电缆销量、收入及增长率（2021-2032）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欧洲市场碳纤维复合电缆销量、收入及增长率（2021-2032）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中国市场碳纤维复合电缆销量、收入及增长率（2021-2032）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日本市场碳纤维复合电缆销量、收入及增长率（2021-2032）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东南亚市场碳纤维复合电缆销量、收入及增长率（2021-2032）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印度市场碳纤维复合电缆销量、收入及增长率（2021-2032）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南美市场碳纤维复合电缆销量、收入及增长率（2021-2032）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中东市场碳纤维复合电缆销量、收入及增长率（2021-2032）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重点企业（1）基本信息、碳纤维复合电缆生产基地、销售区域、竞争对手及市场地位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碳纤维复合电缆销量、收入、价格及毛利率（2021-2026）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重点企业（2）基本信息、碳纤维复合电缆生产基地、销售区域、竞争对手及市场地位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碳纤维复合电缆销量、收入、价格及毛利率（2021-2026）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重点企业（3）基本信息、碳纤维复合电缆生产基地、销售区域、竞争对手及市场地位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碳纤维复合电缆销量、收入、价格及毛利率（2021-2026）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重点企业（4）基本信息、碳纤维复合电缆生产基地、销售区域、竞争对手及市场地位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碳纤维复合电缆销量、收入、价格及毛利率（2021-2026）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重点企业（5）基本信息、碳纤维复合电缆生产基地、销售区域、竞争对手及市场地位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碳纤维复合电缆销量、收入、价格及毛利率（2021-2026）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重点企业（6）基本信息、碳纤维复合电缆生产基地、销售区域、竞争对手及市场地位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碳纤维复合电缆销量、收入、价格及毛利率（2021-2026）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重点企业（7）基本信息、碳纤维复合电缆生产基地、销售区域、竞争对手及市场地位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碳纤维复合电缆销量、收入、价格及毛利率（2021-2026）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重点企业（8）基本信息、碳纤维复合电缆生产基地、销售区域、竞争对手及市场地位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碳纤维复合电缆销量、收入、价格及毛利率（2021-2026）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重点企业（9）基本信息、碳纤维复合电缆生产基地、销售区域、竞争对手及市场地位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碳纤维复合电缆销量、收入、价格及毛利率（2021-2026）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不同产品类型碳纤维复合电缆分析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全球不同产品类型碳纤维复合电缆销量（2021-2032）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全球不同产品类型碳纤维复合电缆销量及市场份额（2021-2026）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全球不同产品类型碳纤维复合电缆销量预测（2027-2032）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全球不同产品类型碳纤维复合电缆收入（2021-2032）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全球不同产品类型碳纤维复合电缆收入及市场份额（2021-2026）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全球不同产品类型碳纤维复合电缆收入预测（2027-2032）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全球不同产品类型碳纤维复合电缆价格走势（2021-2032）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中国不同产品类型碳纤维复合电缆销量（2021-2032）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中国不同产品类型碳纤维复合电缆销量及市场份额（2021-2026）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中国不同产品类型碳纤维复合电缆销量预测（2027-2032）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中国不同产品类型碳纤维复合电缆收入（2021-2032）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中国不同产品类型碳纤维复合电缆收入及市场份额（2021-2026）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中国不同产品类型碳纤维复合电缆收入预测（2027-2032）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不同应用碳纤维复合电缆分析</w:t>
      </w:r>
      <w:r>
        <w:rPr>
          <w:rFonts w:hint="eastAsia"/>
        </w:rPr>
        <w:br/>
      </w:r>
      <w:r>
        <w:rPr>
          <w:rFonts w:hint="eastAsia"/>
        </w:rPr>
        <w:t>　　7.1 全球不同应用碳纤维复合电缆销量（2021-2032）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全球不同应用碳纤维复合电缆销量及市场份额（2021-2026）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全球不同应用碳纤维复合电缆销量预测（2027-2032）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全球不同应用碳纤维复合电缆收入（2021-2032）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全球不同应用碳纤维复合电缆收入及市场份额（2021-2026）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全球不同应用碳纤维复合电缆收入预测（2027-2032）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全球不同应用碳纤维复合电缆价格走势（2021-2032）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中国不同应用碳纤维复合电缆销量（2021-2032）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中国不同应用碳纤维复合电缆销量及市场份额（2021-2026）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中国不同应用碳纤维复合电缆销量预测（2027-2032）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中国不同应用碳纤维复合电缆收入（2021-2032）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中国不同应用碳纤维复合电缆收入及市场份额（2021-2026）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中国不同应用碳纤维复合电缆收入预测（2027-2032）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碳纤维复合电缆行业发展趋势</w:t>
      </w:r>
      <w:r>
        <w:rPr>
          <w:rFonts w:hint="eastAsia"/>
        </w:rPr>
        <w:br/>
      </w:r>
      <w:r>
        <w:rPr>
          <w:rFonts w:hint="eastAsia"/>
        </w:rPr>
        <w:t>　　8.2 碳纤维复合电缆行业主要驱动因素</w:t>
      </w:r>
      <w:r>
        <w:rPr>
          <w:rFonts w:hint="eastAsia"/>
        </w:rPr>
        <w:br/>
      </w:r>
      <w:r>
        <w:rPr>
          <w:rFonts w:hint="eastAsia"/>
        </w:rPr>
        <w:t>　　8.3 碳纤维复合电缆中国企业SWOT分析</w:t>
      </w:r>
      <w:r>
        <w:rPr>
          <w:rFonts w:hint="eastAsia"/>
        </w:rPr>
        <w:br/>
      </w:r>
      <w:r>
        <w:rPr>
          <w:rFonts w:hint="eastAsia"/>
        </w:rPr>
        <w:t>　　8.4 中国碳纤维复合电缆行业政策环境分析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碳纤维复合电缆行业产业链简介</w:t>
      </w:r>
      <w:r>
        <w:rPr>
          <w:rFonts w:hint="eastAsia"/>
        </w:rPr>
        <w:br/>
      </w:r>
      <w:r>
        <w:rPr>
          <w:rFonts w:hint="eastAsia"/>
        </w:rPr>
        <w:t>　　　　9.1.1 碳纤维复合电缆行业供应链分析</w:t>
      </w:r>
      <w:r>
        <w:rPr>
          <w:rFonts w:hint="eastAsia"/>
        </w:rPr>
        <w:br/>
      </w:r>
      <w:r>
        <w:rPr>
          <w:rFonts w:hint="eastAsia"/>
        </w:rPr>
        <w:t>　　　　9.1.2 碳纤维复合电缆主要原料及供应情况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碳纤维复合电缆行业采购模式</w:t>
      </w:r>
      <w:r>
        <w:rPr>
          <w:rFonts w:hint="eastAsia"/>
        </w:rPr>
        <w:br/>
      </w:r>
      <w:r>
        <w:rPr>
          <w:rFonts w:hint="eastAsia"/>
        </w:rPr>
        <w:t>　　9.3 碳纤维复合电缆行业生产模式</w:t>
      </w:r>
      <w:r>
        <w:rPr>
          <w:rFonts w:hint="eastAsia"/>
        </w:rPr>
        <w:br/>
      </w:r>
      <w:r>
        <w:rPr>
          <w:rFonts w:hint="eastAsia"/>
        </w:rPr>
        <w:t>　　9.4 碳纤维复合电缆行业销售模式及销售渠道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按产品类型细分，全球碳纤维复合电缆市场规模2021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按应用细分，全球碳纤维复合电缆市场规模（CAGR）2021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碳纤维复合电缆行业发展主要特点</w:t>
      </w:r>
      <w:r>
        <w:rPr>
          <w:rFonts w:hint="eastAsia"/>
        </w:rPr>
        <w:br/>
      </w:r>
      <w:r>
        <w:rPr>
          <w:rFonts w:hint="eastAsia"/>
        </w:rPr>
        <w:t>　　表 4： 碳纤维复合电缆行业发展有利因素分析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碳纤维复合电缆行业发展不利因素分析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进入碳纤维复合电缆行业壁垒</w:t>
      </w:r>
      <w:r>
        <w:rPr>
          <w:rFonts w:hint="eastAsia"/>
        </w:rPr>
        <w:br/>
      </w:r>
      <w:r>
        <w:rPr>
          <w:rFonts w:hint="eastAsia"/>
        </w:rPr>
        <w:t>　　表 7： 碳纤维复合电缆主要企业在国际市场占有率（按销量，2023-2026）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2025年碳纤维复合电缆主要企业在国际市场排名（按销量）&amp;（千件）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全球市场主要企业碳纤维复合电缆销量（2023-2026）&amp;（千件）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碳纤维复合电缆主要企业在国际市场占有率（按收入，2023-2026）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2025年碳纤维复合电缆主要企业在国际市场排名（按收入）&amp;（万元）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全球市场主要企业碳纤维复合电缆销售收入（2023-2026）&amp;（万元）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全球市场主要企业碳纤维复合电缆销售价格（2023-2026）&amp;（元/件）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碳纤维复合电缆主要企业在中国市场占有率（按销量，2023-2026）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2025年碳纤维复合电缆主要企业在中国市场排名（按销量）&amp;（千件）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中国市场主要企业碳纤维复合电缆销量（2023-2026）&amp;（千件）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碳纤维复合电缆主要企业在中国市场占有率（按收入，2023-2026）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2025年碳纤维复合电缆主要企业在中国市场排名（按收入）&amp;（万元）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中国市场主要企业碳纤维复合电缆销售收入（2023-2026）&amp;（万元）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全球主要厂商碳纤维复合电缆总部及产地分布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全球主要厂商成立时间及碳纤维复合电缆商业化日期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全球主要厂商碳纤维复合电缆产品类型及应用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2025年全球碳纤维复合电缆主要厂商市场地位（第一梯队、第二梯队和第三梯队）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全球碳纤维复合电缆市场投资、并购等现状分析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全球主要地区碳纤维复合电缆产量增速（CAGR）：（2021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全球主要地区碳纤维复合电缆产量（2021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全球主要地区碳纤维复合电缆产量（2021-2026）&amp;（千件）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全球主要地区碳纤维复合电缆产量（2027-2032）&amp;（千件）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全球主要地区碳纤维复合电缆产量市场份额（2021-2026）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全球主要地区碳纤维复合电缆产量市场份额（2027-2032）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中国市场碳纤维复合电缆产量、销量、进出口（2021-2026）&amp;（千件）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中国市场碳纤维复合电缆产量、销量、进出口预测（2027-2032）&amp;（千件）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全球主要地区碳纤维复合电缆销售收入增速：（2021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全球主要地区碳纤维复合电缆销售收入（2021-2026）&amp;（万元）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全球主要地区碳纤维复合电缆销售收入市场份额（2021-2026）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全球主要地区碳纤维复合电缆收入（2027-2032）&amp;（万元）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全球主要地区碳纤维复合电缆收入市场份额（2027-2032）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全球主要地区碳纤维复合电缆销量（千件）：2021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全球主要地区碳纤维复合电缆销量（2021-2026）&amp;（千件）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全球主要地区碳纤维复合电缆销量市场份额（2021-2026）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全球主要地区碳纤维复合电缆销量（2027-2032）&amp;（千件）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全球主要地区碳纤维复合电缆销量份额（2027-2032）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碳纤维复合电缆生产基地、销售区域、竞争对手及市场地位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碳纤维复合电缆销量（千件）、收入（万元）、价格（元/件）及毛利率（2021-2026）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碳纤维复合电缆生产基地、销售区域、竞争对手及市场地位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碳纤维复合电缆销量（千件）、收入（万元）、价格（元/件）及毛利率（2021-2026）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碳纤维复合电缆生产基地、销售区域、竞争对手及市场地位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碳纤维复合电缆销量（千件）、收入（万元）、价格（元/件）及毛利率（2021-2026）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碳纤维复合电缆生产基地、销售区域、竞争对手及市场地位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碳纤维复合电缆销量（千件）、收入（万元）、价格（元/件）及毛利率（2021-2026）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碳纤维复合电缆生产基地、销售区域、竞争对手及市场地位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碳纤维复合电缆销量（千件）、收入（万元）、价格（元/件）及毛利率（2021-2026）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碳纤维复合电缆生产基地、销售区域、竞争对手及市场地位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碳纤维复合电缆销量（千件）、收入（万元）、价格（元/件）及毛利率（2021-2026）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碳纤维复合电缆生产基地、销售区域、竞争对手及市场地位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碳纤维复合电缆销量（千件）、收入（万元）、价格（元/件）及毛利率（2021-2026）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碳纤维复合电缆生产基地、销售区域、竞争对手及市场地位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碳纤维复合电缆销量（千件）、收入（万元）、价格（元/件）及毛利率（2021-2026）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碳纤维复合电缆生产基地、销售区域、竞争对手及市场地位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碳纤维复合电缆销量（千件）、收入（万元）、价格（元/件）及毛利率（2021-2026）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全球不同产品类型碳纤维复合电缆销量（2021-2026）&amp;（千件）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全球不同产品类型碳纤维复合电缆销量市场份额（2021-2026）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全球不同产品类型碳纤维复合电缆销量预测（2027-2032）&amp;（千件）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全球市场不同产品类型碳纤维复合电缆销量市场份额预测（2027-2032）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全球不同产品类型碳纤维复合电缆收入（2021-2026）&amp;（万元）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全球不同产品类型碳纤维复合电缆收入市场份额（2021-2026）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全球不同产品类型碳纤维复合电缆收入预测（2027-2032）&amp;（万元）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全球不同产品类型碳纤维复合电缆收入市场份额预测（2027-2032）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中国不同产品类型碳纤维复合电缆销量（2021-2026）&amp;（千件）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中国不同产品类型碳纤维复合电缆销量市场份额（2021-2026）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中国不同产品类型碳纤维复合电缆销量预测（2027-2032）&amp;（千件）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全球市场不同产品类型碳纤维复合电缆销量市场份额预测（2027-2032）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中国不同产品类型碳纤维复合电缆收入（2021-2026）&amp;（万元）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中国不同产品类型碳纤维复合电缆收入市场份额（2021-2026）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中国不同产品类型碳纤维复合电缆收入预测（2027-2032）&amp;（万元）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中国不同产品类型碳纤维复合电缆收入市场份额预测（2027-2032）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全球不同应用碳纤维复合电缆销量（2021-2026）&amp;（千件）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全球不同应用碳纤维复合电缆销量市场份额（2021-2026）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全球不同应用碳纤维复合电缆销量预测（2027-2032）&amp;（千件）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全球市场不同应用碳纤维复合电缆销量市场份额预测（2027-2032）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全球不同应用碳纤维复合电缆收入（2021-2026）&amp;（万元）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全球不同应用碳纤维复合电缆收入市场份额（2021-2026）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全球不同应用碳纤维复合电缆收入预测（2027-2032）&amp;（万元）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全球不同应用碳纤维复合电缆收入市场份额预测（2027-2032）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中国不同应用碳纤维复合电缆销量（2021-2026）&amp;（千件）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中国不同应用碳纤维复合电缆销量市场份额（2021-2026）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中国不同应用碳纤维复合电缆销量预测（2027-2032）&amp;（千件）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中国市场不同应用碳纤维复合电缆销量市场份额预测（2027-2032）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中国不同应用碳纤维复合电缆收入（2021-2026）&amp;（万元）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中国不同应用碳纤维复合电缆收入市场份额（2021-2026）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中国不同应用碳纤维复合电缆收入预测（2027-2032）&amp;（万元）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中国不同应用碳纤维复合电缆收入市场份额预测（2027-2032）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碳纤维复合电缆行业发展趋势</w:t>
      </w:r>
      <w:r>
        <w:rPr>
          <w:rFonts w:hint="eastAsia"/>
        </w:rPr>
        <w:br/>
      </w:r>
      <w:r>
        <w:rPr>
          <w:rFonts w:hint="eastAsia"/>
        </w:rPr>
        <w:t>　　表 121： 碳纤维复合电缆行业主要驱动因素</w:t>
      </w:r>
      <w:r>
        <w:rPr>
          <w:rFonts w:hint="eastAsia"/>
        </w:rPr>
        <w:br/>
      </w:r>
      <w:r>
        <w:rPr>
          <w:rFonts w:hint="eastAsia"/>
        </w:rPr>
        <w:t>　　表 122： 碳纤维复合电缆行业供应链分析</w:t>
      </w:r>
      <w:r>
        <w:rPr>
          <w:rFonts w:hint="eastAsia"/>
        </w:rPr>
        <w:br/>
      </w:r>
      <w:r>
        <w:rPr>
          <w:rFonts w:hint="eastAsia"/>
        </w:rPr>
        <w:t>　　表 123： 碳纤维复合电缆上游原料供应商</w:t>
      </w:r>
      <w:r>
        <w:rPr>
          <w:rFonts w:hint="eastAsia"/>
        </w:rPr>
        <w:br/>
      </w:r>
      <w:r>
        <w:rPr>
          <w:rFonts w:hint="eastAsia"/>
        </w:rPr>
        <w:t>　　表 124： 碳纤维复合电缆主要地区不同应用客户分析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碳纤维复合电缆典型经销商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碳纤维复合电缆产品图片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全球不同产品类型碳纤维复合电缆销售额2021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全球不同产品类型碳纤维复合电缆市场份额2025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单向碳纤维电缆产品图片</w:t>
      </w:r>
      <w:r>
        <w:rPr>
          <w:rFonts w:hint="eastAsia"/>
        </w:rPr>
        <w:br/>
      </w:r>
      <w:r>
        <w:rPr>
          <w:rFonts w:hint="eastAsia"/>
        </w:rPr>
        <w:t>　　图 5： 编织碳纤维电缆产品图片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全球不同应用碳纤维复合电缆市场份额2025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2025年全球前五大生产商碳纤维复合电缆市场份额</w:t>
      </w:r>
      <w:r>
        <w:rPr>
          <w:rFonts w:hint="eastAsia"/>
        </w:rPr>
        <w:br/>
      </w:r>
      <w:r>
        <w:rPr>
          <w:rFonts w:hint="eastAsia"/>
        </w:rPr>
        <w:t>　　图 13： 2025年全球碳纤维复合电缆第一梯队、第二梯队和第三梯队厂商及市场份额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全球碳纤维复合电缆产能、产量、产能利用率及发展趋势（2021-2032）&amp;（千件）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全球碳纤维复合电缆产量、需求量及发展趋势（2021-2032）&amp;（千件）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全球主要地区碳纤维复合电缆产量市场份额（2021-2032）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中国碳纤维复合电缆产能、产量、产能利用率及发展趋势（2021-2032）&amp;（千件）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中国碳纤维复合电缆产量、市场需求量及发展趋势（2021-2032）&amp;（千件）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全球碳纤维复合电缆市场销售额及增长率：（2021-2032）&amp;（万元）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全球市场碳纤维复合电缆市场规模：2021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全球市场碳纤维复合电缆销量及增长率（2021-2032）&amp;（千件）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全球市场碳纤维复合电缆价格趋势（2021-2032）&amp;（元/件）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全球主要地区碳纤维复合电缆销售收入（2021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全球主要地区碳纤维复合电缆销售收入市场份额（2021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北美市场碳纤维复合电缆销量及增长率（2021-2032）&amp;（千件）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北美市场碳纤维复合电缆收入及增长率（2021-2032）&amp;（万元）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欧洲市场碳纤维复合电缆销量及增长率（2021-2032）&amp;（千件）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欧洲市场碳纤维复合电缆收入及增长率（2021-2032）&amp;（万元）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中国市场碳纤维复合电缆销量及增长率（2021-2032）&amp;（千件）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中国市场碳纤维复合电缆收入及增长率（2021-2032）&amp;（万元）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日本市场碳纤维复合电缆销量及增长率（2021-2032）&amp;（千件）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日本市场碳纤维复合电缆收入及增长率（2021-2032）&amp;（万元）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东南亚市场碳纤维复合电缆销量及增长率（2021-2032）&amp;（千件）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东南亚市场碳纤维复合电缆收入及增长率（2021-2032）&amp;（万元）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印度市场碳纤维复合电缆销量及增长率（2021-2032）&amp;（千件）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印度市场碳纤维复合电缆收入及增长率（2021-2032）&amp;（万元）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南美市场碳纤维复合电缆销量及增长率（2021-2032）&amp;（千件）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南美市场碳纤维复合电缆收入及增长率（2021-2032）&amp;（万元）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中东市场碳纤维复合电缆销量及增长率（2021-2032）&amp;（千件）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中东市场碳纤维复合电缆收入及增长率（2021-2032）&amp;（万元）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全球不同产品类型碳纤维复合电缆价格走势（2021-2032）&amp;（元/件）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全球不同应用碳纤维复合电缆价格走势（2021-2032）&amp;（元/件）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碳纤维复合电缆中国企业SWOT分析</w:t>
      </w:r>
      <w:r>
        <w:rPr>
          <w:rFonts w:hint="eastAsia"/>
        </w:rPr>
        <w:br/>
      </w:r>
      <w:r>
        <w:rPr>
          <w:rFonts w:hint="eastAsia"/>
        </w:rPr>
        <w:t>　　图 44： 碳纤维复合电缆产业链</w:t>
      </w:r>
      <w:r>
        <w:rPr>
          <w:rFonts w:hint="eastAsia"/>
        </w:rPr>
        <w:br/>
      </w:r>
      <w:r>
        <w:rPr>
          <w:rFonts w:hint="eastAsia"/>
        </w:rPr>
        <w:t>　　图 45： 碳纤维复合电缆行业采购模式分析</w:t>
      </w:r>
      <w:r>
        <w:rPr>
          <w:rFonts w:hint="eastAsia"/>
        </w:rPr>
        <w:br/>
      </w:r>
      <w:r>
        <w:rPr>
          <w:rFonts w:hint="eastAsia"/>
        </w:rPr>
        <w:t>　　图 46： 碳纤维复合电缆行业生产模式</w:t>
      </w:r>
      <w:r>
        <w:rPr>
          <w:rFonts w:hint="eastAsia"/>
        </w:rPr>
        <w:br/>
      </w:r>
      <w:r>
        <w:rPr>
          <w:rFonts w:hint="eastAsia"/>
        </w:rPr>
        <w:t>　　图 47： 碳纤维复合电缆行业销售模式分析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4ed86e85d4352" w:history="1">
        <w:r>
          <w:rPr>
            <w:rStyle w:val="Hyperlink"/>
          </w:rPr>
          <w:t>2026-2032年全球与中国碳纤维复合电缆行业现状分析及发展前景报告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4ed86e85d4352" w:history="1">
        <w:r>
          <w:rPr>
            <w:rStyle w:val="Hyperlink"/>
          </w:rPr>
          <w:t>https://www.20087.com/1/55/TanXianWeiFuHeDianLanHangYeQianJing.html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热点：碳纤维管、碳纤维复合电缆型号、光电复合缆、碳纤维复合芯导线、什么是碳纤维、碳纤维电缆多少钱一米、复合碳纤维和碳纤维、碳纤维复合材料导电吗、碳纤维发热电缆多少钱一米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f57adb01c4c5c" w:history="1">
      <w:r>
        <w:rPr>
          <w:rStyle w:val="Hyperlink"/>
        </w:rPr>
        <w:t>2026-2032年全球与中国碳纤维复合电缆行业现状分析及发展前景报告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TanXianWeiFuHeDianLanHangYeQianJing.html" TargetMode="External" Id="R97e4ed86e85d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TanXianWeiFuHeDianLanHangYeQianJing.html" TargetMode="External" Id="R6aff57adb01c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2026-02-08T04:32:17Z</dcterms:created>
  <dcterms:modified xsi:type="dcterms:W3CDTF">2026-02-08T05:32:17Z</dcterms:modified>
  <dc:subject>2026-2032年全球与中国碳纤维复合电缆行业现状分析及发展前景报告</dc:subject>
  <dc:title>2026-2032年全球与中国碳纤维复合电缆行业现状分析及发展前景报告</dc:title>
  <cp:keywords>2026-2032年全球与中国碳纤维复合电缆行业现状分析及发展前景报告</cp:keywords>
  <dc:description>2026-2032年全球与中国碳纤维复合电缆行业现状分析及发展前景报告</dc:description>
</cp:coreProperties>
</file>