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4e4dd5b64f80" w:history="1">
              <w:r>
                <w:rPr>
                  <w:rStyle w:val="Hyperlink"/>
                </w:rPr>
                <w:t>2023-2029年中国金矿市场深度调研及发展前景分析报告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4e4dd5b64f80" w:history="1">
              <w:r>
                <w:rPr>
                  <w:rStyle w:val="Hyperlink"/>
                </w:rPr>
                <w:t>2023-2029年中国金矿市场深度调研及发展前景分析报告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94e4dd5b64f80" w:history="1">
                <w:r>
                  <w:rPr>
                    <w:rStyle w:val="Hyperlink"/>
                  </w:rPr>
                  <w:t>https://www.20087.com/1/25/JinKuangShiChangQianJing.html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开采是全球重要的矿业活动之一，黄金作为贵金属在金融储备、珠宝制造和高科技产业中具有广泛应用。近年来，随着全球经济不确定性增加，黄金作为避险资产的地位愈发重要，推动了金矿开采行业的持续增长。然而，开采成本上升、环境法规日益严格以及矿石品位下降等问题，给行业发展带来了挑战。为此，企业不断加大研发投入，探索更高效的采矿和选矿技术，以降低成本并提高资源利用率。</w:t>
      </w:r>
      <w:r>
        <w:rPr>
          <w:rFonts w:hint="eastAsia"/>
        </w:rPr>
        <w:br/>
      </w:r>
      <w:r>
        <w:rPr>
          <w:rFonts w:hint="eastAsia"/>
        </w:rPr>
        <w:t>　　未来，金矿行业将在技术创新和绿色发展方面取得突破。一方面，随着人工智能、物联网和大数据技术的应用，矿山管理和运营将更加智能化，能够实时监控设备状态和生产流程，提升工作效率和安全性；另一方面，绿色矿业理念的普及将促使企业加大对环境保护的投资，采用更环保的开采方法和尾矿处理技术，减少对生态系统的破坏。此外，循环经济模式的推广也将促进废渣和废水的循环利用，减少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4e4dd5b64f80" w:history="1">
        <w:r>
          <w:rPr>
            <w:rStyle w:val="Hyperlink"/>
          </w:rPr>
          <w:t>2023-2029年中国金矿市场深度调研及发展前景分析报告</w:t>
        </w:r>
      </w:hyperlink>
      <w:r>
        <w:rPr>
          <w:rFonts w:hint="eastAsia"/>
        </w:rPr>
        <w:t>》通过监测金矿内页产品历年供需关系变化规律，对金矿内页产品内的企业群体进行了深入的调查与研究，采用定量及定性的科学研究方法撰写而成。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4e4dd5b64f80" w:history="1">
        <w:r>
          <w:rPr>
            <w:rStyle w:val="Hyperlink"/>
          </w:rPr>
          <w:t>2023-2029年中国金矿市场深度调研及发展前景分析报告</w:t>
        </w:r>
      </w:hyperlink>
      <w:r>
        <w:rPr>
          <w:rFonts w:hint="eastAsia"/>
        </w:rPr>
        <w:t>》对我国金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中国金矿行业概述</w:t>
      </w:r>
      <w:r>
        <w:rPr>
          <w:rFonts w:hint="eastAsia"/>
        </w:rPr>
        <w:br/>
      </w:r>
      <w:r>
        <w:rPr>
          <w:rFonts w:hint="eastAsia"/>
        </w:rPr>
        <w:t>　　第一节 中国金矿行业的界定及分类</w:t>
      </w:r>
      <w:r>
        <w:rPr>
          <w:rFonts w:hint="eastAsia"/>
        </w:rPr>
        <w:br/>
      </w:r>
      <w:r>
        <w:rPr>
          <w:rFonts w:hint="eastAsia"/>
        </w:rPr>
        <w:t>　　　　一、金矿行业界定</w:t>
      </w:r>
      <w:r>
        <w:rPr>
          <w:rFonts w:hint="eastAsia"/>
        </w:rPr>
        <w:br/>
      </w:r>
      <w:r>
        <w:rPr>
          <w:rFonts w:hint="eastAsia"/>
        </w:rPr>
        <w:t>　　　　二、我国金矿行业分类</w:t>
      </w:r>
      <w:r>
        <w:rPr>
          <w:rFonts w:hint="eastAsia"/>
        </w:rPr>
        <w:br/>
      </w:r>
      <w:r>
        <w:rPr>
          <w:rFonts w:hint="eastAsia"/>
        </w:rPr>
        <w:t>　　第二节 中国金矿行业产业链分析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2022-2023年中国金矿行业基本经营情况</w:t>
      </w:r>
      <w:r>
        <w:rPr>
          <w:rFonts w:hint="eastAsia"/>
        </w:rPr>
        <w:br/>
      </w:r>
      <w:r>
        <w:rPr>
          <w:rFonts w:hint="eastAsia"/>
        </w:rPr>
        <w:t>　　第二节 中国金矿行业发展特点</w:t>
      </w:r>
      <w:r>
        <w:rPr>
          <w:rFonts w:hint="eastAsia"/>
        </w:rPr>
        <w:br/>
      </w:r>
      <w:r>
        <w:rPr>
          <w:rFonts w:hint="eastAsia"/>
        </w:rPr>
        <w:t>　　　　一、金矿市场全球化程度</w:t>
      </w:r>
      <w:r>
        <w:rPr>
          <w:rFonts w:hint="eastAsia"/>
        </w:rPr>
        <w:br/>
      </w:r>
      <w:r>
        <w:rPr>
          <w:rFonts w:hint="eastAsia"/>
        </w:rPr>
        <w:t>　　　　二、金矿市场竞争</w:t>
      </w:r>
      <w:r>
        <w:rPr>
          <w:rFonts w:hint="eastAsia"/>
        </w:rPr>
        <w:br/>
      </w:r>
      <w:r>
        <w:rPr>
          <w:rFonts w:hint="eastAsia"/>
        </w:rPr>
        <w:t>　　　　三、金矿产业集中度分析</w:t>
      </w:r>
      <w:r>
        <w:rPr>
          <w:rFonts w:hint="eastAsia"/>
        </w:rPr>
        <w:br/>
      </w:r>
      <w:r>
        <w:rPr>
          <w:rFonts w:hint="eastAsia"/>
        </w:rPr>
        <w:t>　　　　四、金矿产品结构调整力度加大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中国金矿行业发展中存在的问题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2023-2029年中国金矿行业发展趋势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全球金矿行业发展概况</w:t>
      </w:r>
      <w:r>
        <w:rPr>
          <w:rFonts w:hint="eastAsia"/>
        </w:rPr>
        <w:br/>
      </w:r>
      <w:r>
        <w:rPr>
          <w:rFonts w:hint="eastAsia"/>
        </w:rPr>
        <w:t>　　第一节 国外金矿行业发展现状</w:t>
      </w:r>
      <w:r>
        <w:rPr>
          <w:rFonts w:hint="eastAsia"/>
        </w:rPr>
        <w:br/>
      </w:r>
      <w:r>
        <w:rPr>
          <w:rFonts w:hint="eastAsia"/>
        </w:rPr>
        <w:t>　　第二节 国外金矿行业技术现状</w:t>
      </w:r>
      <w:r>
        <w:rPr>
          <w:rFonts w:hint="eastAsia"/>
        </w:rPr>
        <w:br/>
      </w:r>
      <w:r>
        <w:rPr>
          <w:rFonts w:hint="eastAsia"/>
        </w:rPr>
        <w:t>　　第三节 国外金矿行业竞争格局</w:t>
      </w:r>
      <w:r>
        <w:rPr>
          <w:rFonts w:hint="eastAsia"/>
        </w:rPr>
        <w:br/>
      </w:r>
      <w:r>
        <w:rPr>
          <w:rFonts w:hint="eastAsia"/>
        </w:rPr>
        <w:t>　　第四节 世界金矿行业发展趋势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一、中国金矿行业历史供给状况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二、中国金矿行业历史需求状况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三、中国金矿行业供需缺口分析</w:t>
      </w:r>
      <w:r>
        <w:rPr>
          <w:rFonts w:hint="eastAsia"/>
        </w:rPr>
        <w:br/>
      </w:r>
      <w:r>
        <w:rPr>
          <w:rFonts w:hint="eastAsia"/>
        </w:rPr>
        <w:t>　　第二节 中国金矿行业的供需特点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中国金矿行业供需变化趋势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一、2018-2023年中国金矿行业销售状况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二、2018-2023年中国金矿行业产销率状况</w:t>
      </w:r>
      <w:r>
        <w:rPr>
          <w:rFonts w:hint="eastAsia"/>
        </w:rPr>
        <w:br/>
      </w:r>
      <w:r>
        <w:rPr>
          <w:rFonts w:hint="eastAsia"/>
        </w:rPr>
        <w:t>　　第二节 中国金矿行业的销售特征</w:t>
      </w:r>
      <w:r>
        <w:rPr>
          <w:rFonts w:hint="eastAsia"/>
        </w:rPr>
        <w:br/>
      </w:r>
      <w:r>
        <w:rPr>
          <w:rFonts w:hint="eastAsia"/>
        </w:rPr>
        <w:t>　　第三节 中国金矿行业产销格局变化趋势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2022-2023年中国金矿行业竞争格局分析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2022-2023年中国金矿行业竞争格局综述</w:t>
      </w:r>
      <w:r>
        <w:rPr>
          <w:rFonts w:hint="eastAsia"/>
        </w:rPr>
        <w:br/>
      </w:r>
      <w:r>
        <w:rPr>
          <w:rFonts w:hint="eastAsia"/>
        </w:rPr>
        <w:t>　　　　一、金矿行业集中度分析</w:t>
      </w:r>
      <w:r>
        <w:rPr>
          <w:rFonts w:hint="eastAsia"/>
        </w:rPr>
        <w:br/>
      </w:r>
      <w:r>
        <w:rPr>
          <w:rFonts w:hint="eastAsia"/>
        </w:rPr>
        <w:t>　　　　二、金矿行业竞争强度分析</w:t>
      </w:r>
      <w:r>
        <w:rPr>
          <w:rFonts w:hint="eastAsia"/>
        </w:rPr>
        <w:br/>
      </w:r>
      <w:r>
        <w:rPr>
          <w:rFonts w:hint="eastAsia"/>
        </w:rPr>
        <w:t>　　　　三、金矿行业内企业竞争情况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四、外资企业进入对中国金矿企业带来的冲击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中国金矿行业竞争力分析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中国金矿行业地区竞争格局分析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一、中国金矿行业企业区域分布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二、中国金矿行业区域竞争特点（七大区域）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中国各规模金矿企业竞争格局分析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各所有制金矿企业竞争格局分析</w:t>
      </w:r>
      <w:r>
        <w:rPr>
          <w:rFonts w:hint="eastAsia"/>
        </w:rPr>
        <w:br/>
      </w:r>
      <w:r>
        <w:rPr>
          <w:rFonts w:hint="eastAsia"/>
        </w:rPr>
        <w:t>　　第六节 中国金矿行业国际竞争者的影响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一、国内金矿企业的SWOT分析</w:t>
      </w:r>
      <w:r>
        <w:rPr>
          <w:rFonts w:hint="eastAsia"/>
        </w:rPr>
        <w:br/>
      </w:r>
      <w:r>
        <w:rPr>
          <w:rFonts w:hint="eastAsia"/>
        </w:rPr>
        <w:t>　　　　二、国外金矿企业的SWOT分析</w:t>
      </w:r>
      <w:r>
        <w:rPr>
          <w:rFonts w:hint="eastAsia"/>
        </w:rPr>
        <w:br/>
      </w:r>
      <w:r>
        <w:rPr>
          <w:rFonts w:hint="eastAsia"/>
        </w:rPr>
        <w:t>　　第七节 中国金矿市场上主要竞争策略分析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中国金矿行业发展周期</w:t>
      </w:r>
      <w:r>
        <w:rPr>
          <w:rFonts w:hint="eastAsia"/>
        </w:rPr>
        <w:br/>
      </w:r>
      <w:r>
        <w:rPr>
          <w:rFonts w:hint="eastAsia"/>
        </w:rPr>
        <w:t>　　第一节 中国金矿行业的经济周期</w:t>
      </w:r>
      <w:r>
        <w:rPr>
          <w:rFonts w:hint="eastAsia"/>
        </w:rPr>
        <w:br/>
      </w:r>
      <w:r>
        <w:rPr>
          <w:rFonts w:hint="eastAsia"/>
        </w:rPr>
        <w:t>　　第二节 中国金矿行业的增长性与波动性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中国金矿行业的成熟度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2023-2029年中国金矿行业供需展望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2023-2029年中国金矿行业产销展望</w:t>
      </w:r>
      <w:r>
        <w:rPr>
          <w:rFonts w:hint="eastAsia"/>
        </w:rPr>
        <w:br/>
      </w:r>
      <w:r>
        <w:rPr>
          <w:rFonts w:hint="eastAsia"/>
        </w:rPr>
        <w:t>　　第三节 [.中.智.林.]2023-2029年中国金矿行业投资前景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4e4dd5b64f80" w:history="1">
        <w:r>
          <w:rPr>
            <w:rStyle w:val="Hyperlink"/>
          </w:rPr>
          <w:t>2023-2029年中国金矿市场深度调研及发展前景分析报告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94e4dd5b64f80" w:history="1">
        <w:r>
          <w:rPr>
            <w:rStyle w:val="Hyperlink"/>
          </w:rPr>
          <w:t>https://www.20087.com/1/25/JinKuangShiChangQianJing.html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6ce614e5b4b77" w:history="1">
      <w:r>
        <w:rPr>
          <w:rStyle w:val="Hyperlink"/>
        </w:rPr>
        <w:t>2023-2029年中国金矿市场深度调研及发展前景分析报告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KuangShiChangQianJing.html" TargetMode="External" Id="R3d894e4dd5b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KuangShiChangQianJing.html" TargetMode="External" Id="R1fe6ce614e5b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2022-12-02T01:43:00Z</dcterms:created>
  <dcterms:modified xsi:type="dcterms:W3CDTF">2022-12-02T02:43:00Z</dcterms:modified>
  <dc:subject>2023-2029年中国金矿市场深度调研及发展前景分析报告</dc:subject>
  <dc:title>2023-2029年中国金矿市场深度调研及发展前景分析报告</dc:title>
  <cp:keywords>2023-2029年中国金矿市场深度调研及发展前景分析报告</cp:keywords>
  <dc:description>2023-2029年中国金矿市场深度调研及发展前景分析报告</dc:description>
</cp:coreProperties>
</file>