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8ee214e604162" w:history="1">
              <w:r>
                <w:rPr>
                  <w:rStyle w:val="Hyperlink"/>
                </w:rPr>
                <w:t>2023-2029年中国煤焦产业发展分析及投资前景预测报告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8ee214e604162" w:history="1">
              <w:r>
                <w:rPr>
                  <w:rStyle w:val="Hyperlink"/>
                </w:rPr>
                <w:t>2023-2029年中国煤焦产业发展分析及投资前景预测报告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f8ee214e604162" w:history="1">
                <w:r>
                  <w:rPr>
                    <w:rStyle w:val="Hyperlink"/>
                  </w:rPr>
                  <w:t>https://www.20087.com/2/95/MeiJiaoFaZhanQuShi.html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是钢铁冶炼的重要原料，近年来受到环保政策和煤炭资源结构调整的双重影响。一方面，为减少污染排放，高炉炼铁转向使用更清洁的能源和原料；另一方面，煤炭行业去产能政策导致优质炼焦煤资源紧张，促使煤焦市场供需关系发生变化。同时，煤焦的加工技术，如配煤技术、干熄焦技术和煤焦油深加工，正逐步优化，提高了资源利用效率和产品附加值。</w:t>
      </w:r>
      <w:r>
        <w:rPr>
          <w:rFonts w:hint="eastAsia"/>
        </w:rPr>
        <w:br/>
      </w:r>
      <w:r>
        <w:rPr>
          <w:rFonts w:hint="eastAsia"/>
        </w:rPr>
        <w:t>　　未来，煤焦行业将更加注重绿色化和高值化。绿色化体现在采用更加环保的炼焦工艺，如循环流化床、干法熄焦和烟气脱硫脱硝，减少对环境的影响。高值化则是指通过煤焦油的精细化加工，开发高附加值的化学品，如酚类、萘系产品和炭黑，实现煤炭资源的综合利用，提升整个产业链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8ee214e604162" w:history="1">
        <w:r>
          <w:rPr>
            <w:rStyle w:val="Hyperlink"/>
          </w:rPr>
          <w:t>2023-2029年中国煤焦产业发展分析及投资前景预测报告</w:t>
        </w:r>
      </w:hyperlink>
      <w:r>
        <w:rPr>
          <w:rFonts w:hint="eastAsia"/>
        </w:rPr>
        <w:t>》依托多年来对煤焦行业的监测研究，结合煤焦行业历年供需关系变化规律、煤焦产品消费结构、应用领域、煤焦市场发展环境、煤焦相关政策扶持等，对煤焦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2f8ee214e604162" w:history="1">
        <w:r>
          <w:rPr>
            <w:rStyle w:val="Hyperlink"/>
          </w:rPr>
          <w:t>2023-2029年中国煤焦产业发展分析及投资前景预测报告</w:t>
        </w:r>
      </w:hyperlink>
      <w:r>
        <w:rPr>
          <w:rFonts w:hint="eastAsia"/>
        </w:rPr>
        <w:t>还向投资人全面的呈现了煤焦重点企业和煤焦行业相关项目现状、煤焦未来发展潜力，煤焦投资进入机会、煤焦风险控制、以及应对风险对策。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煤焦相关概念</w:t>
      </w:r>
      <w:r>
        <w:rPr>
          <w:rFonts w:hint="eastAsia"/>
        </w:rPr>
        <w:br/>
      </w:r>
      <w:r>
        <w:rPr>
          <w:rFonts w:hint="eastAsia"/>
        </w:rPr>
        <w:t>　　第一节 煤焦相关概念</w:t>
      </w:r>
      <w:r>
        <w:rPr>
          <w:rFonts w:hint="eastAsia"/>
        </w:rPr>
        <w:br/>
      </w:r>
      <w:r>
        <w:rPr>
          <w:rFonts w:hint="eastAsia"/>
        </w:rPr>
        <w:t>　　　　一、煤焦简介</w:t>
      </w:r>
      <w:r>
        <w:rPr>
          <w:rFonts w:hint="eastAsia"/>
        </w:rPr>
        <w:br/>
      </w:r>
      <w:r>
        <w:rPr>
          <w:rFonts w:hint="eastAsia"/>
        </w:rPr>
        <w:t>　　　　二、煤焦的分类</w:t>
      </w:r>
      <w:r>
        <w:rPr>
          <w:rFonts w:hint="eastAsia"/>
        </w:rPr>
        <w:br/>
      </w:r>
      <w:r>
        <w:rPr>
          <w:rFonts w:hint="eastAsia"/>
        </w:rPr>
        <w:t>　　第二节 煤焦的主要作用及用途简介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2018-2023年世界煤焦行业发展状况分析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2018-2023年世界煤焦行业运行概况</w:t>
      </w:r>
      <w:r>
        <w:rPr>
          <w:rFonts w:hint="eastAsia"/>
        </w:rPr>
        <w:br/>
      </w:r>
      <w:r>
        <w:rPr>
          <w:rFonts w:hint="eastAsia"/>
        </w:rPr>
        <w:t>　　　　一、世界煤焦行业市场供需分析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二、世界煤焦价格分析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2018-2023年世界主要地区煤焦行业运行情况分析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2023-2029年世界煤焦行业发展趋势分析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中国煤焦行业发展政策环境分析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一、煤焦行业政策影响分析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中国煤焦行业发展社会环境分析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2018-2023年中国煤焦行业市场调查情况分析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2018-2023年中国煤焦市场运行现状分析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一、国内煤焦生产现状分析</w:t>
      </w:r>
      <w:r>
        <w:rPr>
          <w:rFonts w:hint="eastAsia"/>
        </w:rPr>
        <w:br/>
      </w:r>
      <w:r>
        <w:rPr>
          <w:rFonts w:hint="eastAsia"/>
        </w:rPr>
        <w:t>　　　　二、国内煤焦市场需求情况分析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三、国内煤焦市场价格情况分析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2018-2023年中国煤焦行业发展形势分析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一、国内煤焦行业现状</w:t>
      </w:r>
      <w:r>
        <w:rPr>
          <w:rFonts w:hint="eastAsia"/>
        </w:rPr>
        <w:br/>
      </w:r>
      <w:r>
        <w:rPr>
          <w:rFonts w:hint="eastAsia"/>
        </w:rPr>
        <w:t>　　　　二、中国煤焦行业影响因素分析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三、国内煤焦行业存在问题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2018-2023年中国煤焦行业发展对策与建议分析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2018-2023年中国煤焦行业数据调查分析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2018-2023年中国煤焦行业规模分析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2018-2023年中国煤焦行业产值分析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2018-2023年中国煤焦行业成本费用分析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2018-2023年中国煤焦行业盈利能力分析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2018-2023年中国煤焦进出口数据监测分析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2018-2023年中国煤焦进口数据分析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2018-2023年中国煤焦出口数据分析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2018-2023年中国煤焦进出口平均单价分析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2018-2023年中国煤焦进出口国家及地区分析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中国煤焦区域市场调查状况分析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2018-2023年中国煤焦产业市场竞争格局分析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2018-2023年中国煤焦产业竞争现状分析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二、煤焦产品价格竞争分析</w:t>
      </w:r>
      <w:r>
        <w:rPr>
          <w:rFonts w:hint="eastAsia"/>
        </w:rPr>
        <w:br/>
      </w:r>
      <w:r>
        <w:rPr>
          <w:rFonts w:hint="eastAsia"/>
        </w:rPr>
        <w:t>　　　　三、煤焦产业技术竞争分析</w:t>
      </w:r>
      <w:r>
        <w:rPr>
          <w:rFonts w:hint="eastAsia"/>
        </w:rPr>
        <w:br/>
      </w:r>
      <w:r>
        <w:rPr>
          <w:rFonts w:hint="eastAsia"/>
        </w:rPr>
        <w:t>　　　　四、煤焦产业品牌竞争分析</w:t>
      </w:r>
      <w:r>
        <w:rPr>
          <w:rFonts w:hint="eastAsia"/>
        </w:rPr>
        <w:br/>
      </w:r>
      <w:r>
        <w:rPr>
          <w:rFonts w:hint="eastAsia"/>
        </w:rPr>
        <w:t>　　第二节 煤焦竞争优劣势分析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2018-2023年中国煤焦行业集中度分析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2018-2023年中国煤焦企业提升竞争力策略分析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中国煤焦行业重点厂商分析</w:t>
      </w:r>
      <w:r>
        <w:rPr>
          <w:rFonts w:hint="eastAsia"/>
        </w:rPr>
        <w:br/>
      </w:r>
      <w:r>
        <w:rPr>
          <w:rFonts w:hint="eastAsia"/>
        </w:rPr>
        <w:t>　　第一节 煤焦重点企业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三、煤焦企业经营情况分析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煤焦重点企业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三、煤焦企业经营情况分析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煤焦重点企业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三、煤焦企业经营情况分析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煤焦重点企业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三、煤焦企业经营情况分析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煤焦重点企业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三、煤焦企业经营情况分析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煤焦重点企业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三、煤焦企业经营情况分析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煤焦重点企业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三、煤焦企业经营情况分析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煤焦重点企业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三、煤焦企业经营情况分析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2018-2023年中国煤焦行业产业链分析</w:t>
      </w:r>
      <w:r>
        <w:rPr>
          <w:rFonts w:hint="eastAsia"/>
        </w:rPr>
        <w:br/>
      </w:r>
      <w:r>
        <w:rPr>
          <w:rFonts w:hint="eastAsia"/>
        </w:rPr>
        <w:t>　　第一节 煤焦上游行业分析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三、上游行业对煤焦行业的影响</w:t>
      </w:r>
      <w:r>
        <w:rPr>
          <w:rFonts w:hint="eastAsia"/>
        </w:rPr>
        <w:br/>
      </w:r>
      <w:r>
        <w:rPr>
          <w:rFonts w:hint="eastAsia"/>
        </w:rPr>
        <w:t>　　第二节 煤焦下游行业分析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三、下游行业对煤焦行业的影响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2023-2029年中国煤焦产业发展趋势预测分析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2023-2029年中国煤焦产业发展趋势分析</w:t>
      </w:r>
      <w:r>
        <w:rPr>
          <w:rFonts w:hint="eastAsia"/>
        </w:rPr>
        <w:br/>
      </w:r>
      <w:r>
        <w:rPr>
          <w:rFonts w:hint="eastAsia"/>
        </w:rPr>
        <w:t>　　　　一、煤焦技术发展方向分析</w:t>
      </w:r>
      <w:r>
        <w:rPr>
          <w:rFonts w:hint="eastAsia"/>
        </w:rPr>
        <w:br/>
      </w:r>
      <w:r>
        <w:rPr>
          <w:rFonts w:hint="eastAsia"/>
        </w:rPr>
        <w:t>　　　　二、煤焦行业前景分析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2023-2029年中国煤焦产业市场预测分析</w:t>
      </w:r>
      <w:r>
        <w:rPr>
          <w:rFonts w:hint="eastAsia"/>
        </w:rPr>
        <w:br/>
      </w:r>
      <w:r>
        <w:rPr>
          <w:rFonts w:hint="eastAsia"/>
        </w:rPr>
        <w:t>　　　　一、煤焦市场供给预测分析</w:t>
      </w:r>
      <w:r>
        <w:rPr>
          <w:rFonts w:hint="eastAsia"/>
        </w:rPr>
        <w:br/>
      </w:r>
      <w:r>
        <w:rPr>
          <w:rFonts w:hint="eastAsia"/>
        </w:rPr>
        <w:t>　　　　二、煤焦产品需求预测分析</w:t>
      </w:r>
      <w:r>
        <w:rPr>
          <w:rFonts w:hint="eastAsia"/>
        </w:rPr>
        <w:br/>
      </w:r>
      <w:r>
        <w:rPr>
          <w:rFonts w:hint="eastAsia"/>
        </w:rPr>
        <w:t>　　　　三、煤焦进出口预测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2023-2029年中国煤焦产业市场盈利预测分析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2023-2029年中国煤焦产业投资机会与风险分析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2023-2029年中国煤焦产业投资环境分析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2023-2029年中国煤焦产业投资机会分析</w:t>
      </w:r>
      <w:r>
        <w:rPr>
          <w:rFonts w:hint="eastAsia"/>
        </w:rPr>
        <w:br/>
      </w:r>
      <w:r>
        <w:rPr>
          <w:rFonts w:hint="eastAsia"/>
        </w:rPr>
        <w:t>　　　　一、煤焦行业区域投资热点分析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二、煤焦行业投资潜力分析</w:t>
      </w:r>
      <w:r>
        <w:rPr>
          <w:rFonts w:hint="eastAsia"/>
        </w:rPr>
        <w:br/>
      </w:r>
      <w:r>
        <w:rPr>
          <w:rFonts w:hint="eastAsia"/>
        </w:rPr>
        <w:t>　　第三节 中⋅智林⋅　2023-2029年中国煤焦产业投资风险分析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2018-2023年中国煤焦行业市场规模及增长情况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2018-2023年中国煤焦行业产量及增长趋势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2018-2023年中国煤焦市场需求量及增速统计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2018-2023年中国煤焦行业盈利情况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2018-2023年中国煤焦行业企业数量情况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2018-2023年中国煤焦行业企业平均规模情况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2018-2023年中国煤焦行业市场规模及增长情况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2023-2029年中国煤焦行业产量预测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2023-2029年中国煤焦市场需求量预测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2023-2029年中国煤焦行业市场规模预测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2023-2029年中国煤焦市场前景分析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2023-2029年中国煤焦行业发展趋势预测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8ee214e604162" w:history="1">
        <w:r>
          <w:rPr>
            <w:rStyle w:val="Hyperlink"/>
          </w:rPr>
          <w:t>2023-2029年中国煤焦产业发展分析及投资前景预测报告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f8ee214e604162" w:history="1">
        <w:r>
          <w:rPr>
            <w:rStyle w:val="Hyperlink"/>
          </w:rPr>
          <w:t>https://www.20087.com/2/95/MeiJiaoFaZhanQuShi.html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470a2b7494089" w:history="1">
      <w:r>
        <w:rPr>
          <w:rStyle w:val="Hyperlink"/>
        </w:rPr>
        <w:t>2023-2029年中国煤焦产业发展分析及投资前景预测报告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MeiJiaoFaZhanQuShi.html" TargetMode="External" Id="Rc2f8ee214e60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MeiJiaoFaZhanQuShi.html" TargetMode="External" Id="R476470a2b749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2023-06-01T07:03:00Z</dcterms:created>
  <dcterms:modified xsi:type="dcterms:W3CDTF">2023-06-01T08:03:00Z</dcterms:modified>
  <dc:subject>2023-2029年中国煤焦产业发展分析及投资前景预测报告</dc:subject>
  <dc:title>2023-2029年中国煤焦产业发展分析及投资前景预测报告</dc:title>
  <cp:keywords>2023-2029年中国煤焦产业发展分析及投资前景预测报告</cp:keywords>
  <dc:description>2023-2029年中国煤焦产业发展分析及投资前景预测报告</dc:description>
</cp:coreProperties>
</file>