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634d9a53a4cf8" w:history="1">
              <w:r>
                <w:rPr>
                  <w:rStyle w:val="Hyperlink"/>
                </w:rPr>
                <w:t>中国铜精矿行业发展研究与前景趋势预测报告（2025-2031年）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634d9a53a4cf8" w:history="1">
              <w:r>
                <w:rPr>
                  <w:rStyle w:val="Hyperlink"/>
                </w:rPr>
                <w:t>中国铜精矿行业发展研究与前景趋势预测报告（2025-2031年）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634d9a53a4cf8" w:history="1">
                <w:r>
                  <w:rPr>
                    <w:rStyle w:val="Hyperlink"/>
                  </w:rPr>
                  <w:t>https://www.20087.com/2/55/TongJingKuangShiChangXianZhuangHeQianJing.html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作为全球最重要的金属矿物之一，其开采和加工直接影响到电线电缆、建筑、汽车和电子产品的生产。近年来，随着铜矿资源的深入勘探和开采技术的革新，铜精矿的产量保持稳定增长。同时，环保标准的提高促使铜矿企业加大尾矿处理和废水回收的投资，减少了对周边环境的影响。此外，国际贸易的活跃，为铜精矿的全球流通提供了便利，促进了供需市场的平衡。</w:t>
      </w:r>
      <w:r>
        <w:rPr>
          <w:rFonts w:hint="eastAsia"/>
        </w:rPr>
        <w:br/>
      </w:r>
      <w:r>
        <w:rPr>
          <w:rFonts w:hint="eastAsia"/>
        </w:rPr>
        <w:t>　　未来，铜精矿将面临资源可持续性和供应链透明度的挑战。随着全球铜需求的持续增长，寻找和开发新的铜矿资源，以及提高现有矿山的开采效率，将是行业发展的重点。同时，数字化和智能化技术的应用，将推动铜精矿开采和加工的自动化水平，提高资源利用效率和生产安全性。此外，建立从开采到消费的全链条追溯体系，将增强铜精矿供应链的透明度和可信度，满足国际市场的合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634d9a53a4cf8" w:history="1">
        <w:r>
          <w:rPr>
            <w:rStyle w:val="Hyperlink"/>
          </w:rPr>
          <w:t>中国铜精矿行业发展研究与前景趋势预测报告（2025-2031年）</w:t>
        </w:r>
      </w:hyperlink>
      <w:r>
        <w:rPr>
          <w:rFonts w:hint="eastAsia"/>
        </w:rPr>
        <w:t>》基于国家统计局及相关行业协会的详实数据，结合国内外铜精矿行业研究资料及深入市场调研，系统分析了铜精矿行业的市场规模、市场需求及产业链现状。报告重点探讨了铜精矿行业整体运行情况及细分领域特点，科学预测了铜精矿市场前景与发展趋势，揭示了铜精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5634d9a53a4cf8" w:history="1">
        <w:r>
          <w:rPr>
            <w:rStyle w:val="Hyperlink"/>
          </w:rPr>
          <w:t>中国铜精矿行业发展研究与前景趋势预测报告（2025-2031年）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铜精矿行业界定</w:t>
      </w:r>
      <w:r>
        <w:rPr>
          <w:rFonts w:hint="eastAsia"/>
        </w:rPr>
        <w:br/>
      </w:r>
      <w:r>
        <w:rPr>
          <w:rFonts w:hint="eastAsia"/>
        </w:rPr>
        <w:t>　　第一节 铜精矿行业定义</w:t>
      </w:r>
      <w:r>
        <w:rPr>
          <w:rFonts w:hint="eastAsia"/>
        </w:rPr>
        <w:br/>
      </w:r>
      <w:r>
        <w:rPr>
          <w:rFonts w:hint="eastAsia"/>
        </w:rPr>
        <w:t>　　第二节 铜精矿行业特点分析</w:t>
      </w:r>
      <w:r>
        <w:rPr>
          <w:rFonts w:hint="eastAsia"/>
        </w:rPr>
        <w:br/>
      </w:r>
      <w:r>
        <w:rPr>
          <w:rFonts w:hint="eastAsia"/>
        </w:rPr>
        <w:t>　　第三节 铜精矿行业发展历程</w:t>
      </w:r>
      <w:r>
        <w:rPr>
          <w:rFonts w:hint="eastAsia"/>
        </w:rPr>
        <w:br/>
      </w:r>
      <w:r>
        <w:rPr>
          <w:rFonts w:hint="eastAsia"/>
        </w:rPr>
        <w:t>　　第四节 铜精矿产业链分析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国外铜精矿行业总体情况</w:t>
      </w:r>
      <w:r>
        <w:rPr>
          <w:rFonts w:hint="eastAsia"/>
        </w:rPr>
        <w:br/>
      </w:r>
      <w:r>
        <w:rPr>
          <w:rFonts w:hint="eastAsia"/>
        </w:rPr>
        <w:t>　　第二节 铜精矿行业重点国家、地区市场分析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2024-2025年中国铜精矿行业发展环境分析</w:t>
      </w:r>
      <w:r>
        <w:rPr>
          <w:rFonts w:hint="eastAsia"/>
        </w:rPr>
        <w:br/>
      </w:r>
      <w:r>
        <w:rPr>
          <w:rFonts w:hint="eastAsia"/>
        </w:rPr>
        <w:t>　　第一节 铜精矿行业经济环境分析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一、铜精矿行业相关政策</w:t>
      </w:r>
      <w:r>
        <w:rPr>
          <w:rFonts w:hint="eastAsia"/>
        </w:rPr>
        <w:br/>
      </w:r>
      <w:r>
        <w:rPr>
          <w:rFonts w:hint="eastAsia"/>
        </w:rPr>
        <w:t>　　　　二、铜精矿行业相关标准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二、铜精矿行业市场需求特点分析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中国铜精矿行业产量情况分析与预测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一、2019-2024年铜精矿行业产量统计分析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二、2025年铜精矿行业产量特点分析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三、2025-2031年铜精矿行业产量预测分析</w:t>
      </w:r>
      <w:r>
        <w:rPr>
          <w:rFonts w:hint="eastAsia"/>
        </w:rPr>
        <w:br/>
      </w:r>
      <w:r>
        <w:rPr>
          <w:rFonts w:hint="eastAsia"/>
        </w:rPr>
        <w:t>　　第四节 铜精矿行业市场供需平衡状况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铜精矿行业出口情况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一、2019-2024年铜精矿行业出口情况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三、2025-2031年铜精矿行业出口情况预测</w:t>
      </w:r>
      <w:r>
        <w:rPr>
          <w:rFonts w:hint="eastAsia"/>
        </w:rPr>
        <w:br/>
      </w:r>
      <w:r>
        <w:rPr>
          <w:rFonts w:hint="eastAsia"/>
        </w:rPr>
        <w:t>　　第二节 铜精矿行业进口情况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一、2019-2024年铜精矿行业进口情况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三、2025-2031年铜精矿行业进口情况预测</w:t>
      </w:r>
      <w:r>
        <w:rPr>
          <w:rFonts w:hint="eastAsia"/>
        </w:rPr>
        <w:br/>
      </w:r>
      <w:r>
        <w:rPr>
          <w:rFonts w:hint="eastAsia"/>
        </w:rPr>
        <w:t>　　第三节 铜精矿行业进出口面临的挑战及对策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中国铜精矿行业产品价格监测</w:t>
      </w:r>
      <w:r>
        <w:rPr>
          <w:rFonts w:hint="eastAsia"/>
        </w:rPr>
        <w:br/>
      </w:r>
      <w:r>
        <w:rPr>
          <w:rFonts w:hint="eastAsia"/>
        </w:rPr>
        <w:t>　　　　一、铜精矿市场价格特征</w:t>
      </w:r>
      <w:r>
        <w:rPr>
          <w:rFonts w:hint="eastAsia"/>
        </w:rPr>
        <w:br/>
      </w:r>
      <w:r>
        <w:rPr>
          <w:rFonts w:hint="eastAsia"/>
        </w:rPr>
        <w:t>　　　　二、当前铜精矿市场价格评述</w:t>
      </w:r>
      <w:r>
        <w:rPr>
          <w:rFonts w:hint="eastAsia"/>
        </w:rPr>
        <w:br/>
      </w:r>
      <w:r>
        <w:rPr>
          <w:rFonts w:hint="eastAsia"/>
        </w:rPr>
        <w:t>　　　　三、影响铜精矿市场价格因素分析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铜精矿行业风险及对策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2025-2031年铜精矿行业发展环境分析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一、铜精矿行业进入壁垒</w:t>
      </w:r>
      <w:r>
        <w:rPr>
          <w:rFonts w:hint="eastAsia"/>
        </w:rPr>
        <w:br/>
      </w:r>
      <w:r>
        <w:rPr>
          <w:rFonts w:hint="eastAsia"/>
        </w:rPr>
        <w:t>　　　　二、铜精矿行业盈利模式</w:t>
      </w:r>
      <w:r>
        <w:rPr>
          <w:rFonts w:hint="eastAsia"/>
        </w:rPr>
        <w:br/>
      </w:r>
      <w:r>
        <w:rPr>
          <w:rFonts w:hint="eastAsia"/>
        </w:rPr>
        <w:t>　　　　三、铜精矿行业盈利因素</w:t>
      </w:r>
      <w:r>
        <w:rPr>
          <w:rFonts w:hint="eastAsia"/>
        </w:rPr>
        <w:br/>
      </w:r>
      <w:r>
        <w:rPr>
          <w:rFonts w:hint="eastAsia"/>
        </w:rPr>
        <w:t>　　第三节 铜精矿行业“波特五力模型”分析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铜精矿企业竞争策略分析</w:t>
      </w:r>
      <w:r>
        <w:rPr>
          <w:rFonts w:hint="eastAsia"/>
        </w:rPr>
        <w:br/>
      </w:r>
      <w:r>
        <w:rPr>
          <w:rFonts w:hint="eastAsia"/>
        </w:rPr>
        <w:t>　　第一节 铜精矿市场竞争策略分析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一、2025-2031年我国铜精矿市场竞争趋势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四、2025-2031年铜精矿企业竞争策略分析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三、2025-2031年铜精矿行业竞争格局展望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2025-2031年中国铜精矿市场趋势分析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一、2025-2031年铜精矿发展趋势预测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二、2025-2025年铜精矿市场前景分析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铜精矿行业发展建议分析</w:t>
      </w:r>
      <w:r>
        <w:rPr>
          <w:rFonts w:hint="eastAsia"/>
        </w:rPr>
        <w:br/>
      </w:r>
      <w:r>
        <w:rPr>
          <w:rFonts w:hint="eastAsia"/>
        </w:rPr>
        <w:t>　　第一节 铜精矿行业研究结论及建议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铜精矿细分行业研究结论及建议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铜精矿行业竞争策略总结及建议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铜精矿行业历程</w:t>
      </w:r>
      <w:r>
        <w:rPr>
          <w:rFonts w:hint="eastAsia"/>
        </w:rPr>
        <w:br/>
      </w:r>
      <w:r>
        <w:rPr>
          <w:rFonts w:hint="eastAsia"/>
        </w:rPr>
        <w:t>　　图表 铜精矿行业生命周期</w:t>
      </w:r>
      <w:r>
        <w:rPr>
          <w:rFonts w:hint="eastAsia"/>
        </w:rPr>
        <w:br/>
      </w:r>
      <w:r>
        <w:rPr>
          <w:rFonts w:hint="eastAsia"/>
        </w:rPr>
        <w:t>　　图表 铜精矿行业产业链分析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2019-2024年中国铜精矿出口金额分析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634d9a53a4cf8" w:history="1">
        <w:r>
          <w:rPr>
            <w:rStyle w:val="Hyperlink"/>
          </w:rPr>
          <w:t>中国铜精矿行业发展研究与前景趋势预测报告（2025-2031年）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634d9a53a4cf8" w:history="1">
        <w:r>
          <w:rPr>
            <w:rStyle w:val="Hyperlink"/>
          </w:rPr>
          <w:t>https://www.20087.com/2/55/TongJingKuangShiChangXianZhuangHeQianJing.html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热点：铜精粉价格今日报价、铜精矿价格今日报价查询、钼精粉40个品位多少一吨、铜精矿最新国家标准、铜精矿属于有色金属吗、铜精矿产地、铜矿一个品位等于几度、铜精矿标准物质、今日铜精矿价格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99fc7ab44cd8" w:history="1">
      <w:r>
        <w:rPr>
          <w:rStyle w:val="Hyperlink"/>
        </w:rPr>
        <w:t>中国铜精矿行业发展研究与前景趋势预测报告（2025-2031年）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ongJingKuangShiChangXianZhuangHeQianJing.html" TargetMode="External" Id="Rbd5634d9a53a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ongJingKuangShiChangXianZhuangHeQianJing.html" TargetMode="External" Id="R885199fc7ab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2024-09-03T04:03:00Z</dcterms:created>
  <dcterms:modified xsi:type="dcterms:W3CDTF">2024-09-03T05:03:00Z</dcterms:modified>
  <dc:subject>中国铜精矿行业发展研究与前景趋势预测报告（2025-2031年）</dc:subject>
  <dc:title>中国铜精矿行业发展研究与前景趋势预测报告（2025-2031年）</dc:title>
  <cp:keywords>中国铜精矿行业发展研究与前景趋势预测报告（2025-2031年）</cp:keywords>
  <dc:description>中国铜精矿行业发展研究与前景趋势预测报告（2025-2031年）</dc:description>
</cp:coreProperties>
</file>