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71704bd3b4f39" w:history="1">
              <w:r>
                <w:rPr>
                  <w:rStyle w:val="Hyperlink"/>
                </w:rPr>
                <w:t>2024-2030年中国充电设备行业研究分析与趋势预测报告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71704bd3b4f39" w:history="1">
              <w:r>
                <w:rPr>
                  <w:rStyle w:val="Hyperlink"/>
                </w:rPr>
                <w:t>2024-2030年中国充电设备行业研究分析与趋势预测报告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71704bd3b4f39" w:history="1">
                <w:r>
                  <w:rPr>
                    <w:rStyle w:val="Hyperlink"/>
                  </w:rPr>
                  <w:t>https://www.20087.com/2/25/ChongDianSheBeiDeQianJingQuShi.html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移动设备的普及，充电设备市场迎来了爆发式增长。快充技术、无线充电技术和智能充电管理系统成为行业创新的焦点。充电桩、移动电源、无线充电板等产品不断推陈出新，旨在提升充电效率、兼容性与用户体验。</w:t>
      </w:r>
      <w:r>
        <w:rPr>
          <w:rFonts w:hint="eastAsia"/>
        </w:rPr>
        <w:br/>
      </w:r>
      <w:r>
        <w:rPr>
          <w:rFonts w:hint="eastAsia"/>
        </w:rPr>
        <w:t>　　未来充电设备的发展将更加注重能源效率、兼容性与智能互联。一方面，随着电池技术的进步，高功率快充技术将进一步普及，缩短充电时间，同时，多协议兼容性设计将让充电设备适用于更广泛的设备类型。另一方面，智能充电网络的构建，利用云计算和大数据技术，实现充电资源的优化配置与远程管理，提升充电服务的便捷性和安全性。此外，随着可持续发展理念的深化，太阳能充电设备、能量回收系统等绿色充电方案也将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71704bd3b4f39" w:history="1">
        <w:r>
          <w:rPr>
            <w:rStyle w:val="Hyperlink"/>
          </w:rPr>
          <w:t>2024-2030年中国充电设备行业研究分析与趋势预测报告</w:t>
        </w:r>
      </w:hyperlink>
      <w:r>
        <w:rPr>
          <w:rFonts w:hint="eastAsia"/>
        </w:rPr>
        <w:t>》基于权威数据资源与长期监测数据，全面分析了充电设备行业现状、市场需求、市场规模及产业链结构。充电设备报告探讨了价格变动、细分市场特征以及市场前景，并对未来发展趋势进行了科学预测。同时，充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充电设备行业界定及应用</w:t>
      </w:r>
      <w:r>
        <w:rPr>
          <w:rFonts w:hint="eastAsia"/>
        </w:rPr>
        <w:br/>
      </w:r>
      <w:r>
        <w:rPr>
          <w:rFonts w:hint="eastAsia"/>
        </w:rPr>
        <w:t>　　第一节 充电设备行业定义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2019-2024年全球充电设备行业运行概况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2019-2024年全球充电设备行业市场规模分析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全球主要地区充电设备行业运行情况分析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2024-2030年全球充电设备行业发展趋势预测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2023-2024年中国充电设备发展环境分析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一、2023-2024年充电设备行业品牌发展现状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二、2023-2024年充电设备行业需求市场现状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三、2023-2024年充电设备市场需求层次分析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四、2023-2024年中国充电设备市场走向分析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中国充电设备产品技术分析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一、2023-2024年充电设备产品市场存在的主要问题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二、2023-2024年国内充电设备产品市场的三大瓶颈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三、2023-2024年充电设备产品市场遭遇的规模难题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一、充电设备市场特点</w:t>
      </w:r>
      <w:r>
        <w:rPr>
          <w:rFonts w:hint="eastAsia"/>
        </w:rPr>
        <w:br/>
      </w:r>
      <w:r>
        <w:rPr>
          <w:rFonts w:hint="eastAsia"/>
        </w:rPr>
        <w:t>　　　　二、充电设备市场分析</w:t>
      </w:r>
      <w:r>
        <w:rPr>
          <w:rFonts w:hint="eastAsia"/>
        </w:rPr>
        <w:br/>
      </w:r>
      <w:r>
        <w:rPr>
          <w:rFonts w:hint="eastAsia"/>
        </w:rPr>
        <w:t>　　　　三、充电设备市场变化的方向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中国充电设备产量分析及预测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一、充电设备总体产能规模</w:t>
      </w:r>
      <w:r>
        <w:rPr>
          <w:rFonts w:hint="eastAsia"/>
        </w:rPr>
        <w:br/>
      </w:r>
      <w:r>
        <w:rPr>
          <w:rFonts w:hint="eastAsia"/>
        </w:rPr>
        <w:t>　　　　二、充电设备生产区域分布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四、2024-2030年中国充电设备产量预测</w:t>
      </w:r>
      <w:r>
        <w:rPr>
          <w:rFonts w:hint="eastAsia"/>
        </w:rPr>
        <w:br/>
      </w:r>
      <w:r>
        <w:rPr>
          <w:rFonts w:hint="eastAsia"/>
        </w:rPr>
        <w:t>　　第三节 中国充电设备市场需求分析及预测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中国充电设备进出口分析</w:t>
      </w:r>
      <w:r>
        <w:rPr>
          <w:rFonts w:hint="eastAsia"/>
        </w:rPr>
        <w:br/>
      </w:r>
      <w:r>
        <w:rPr>
          <w:rFonts w:hint="eastAsia"/>
        </w:rPr>
        <w:t>　　第一节 充电设备进口情况分析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充电设备出口情况分析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影响充电设备进出口因素分析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充电设备细分产品结构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充电设备行业上游产业发展分析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充电设备行业下游产业发展分析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**地区充电设备市场容量分析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**地区充电设备市场容量分析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**地区充电设备市场容量分析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**地区充电设备市场容量分析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**地区充电设备市场容量分析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2024年充电设备市场前景分析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2024年充电设备行业发展趋势预测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四、2024年中国充电设备行业发展面临的挑战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五、2024年中国充电设备行业发展面临的机遇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充电设备行业投资风险预警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一、充电设备行业市场风险预测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二、充电设备行业政策风险预测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三、充电设备行业经营风险预测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四、充电设备行业技术风险预测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五、充电设备行业竞争风险预测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六、充电设备行业其他风险预测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充电设备投资建议</w:t>
      </w:r>
      <w:r>
        <w:rPr>
          <w:rFonts w:hint="eastAsia"/>
        </w:rPr>
        <w:br/>
      </w:r>
      <w:r>
        <w:rPr>
          <w:rFonts w:hint="eastAsia"/>
        </w:rPr>
        <w:t>　　第一节 充电设备行业投资环境分析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充电设备行业投资进入壁垒分析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充电设备行业历程</w:t>
      </w:r>
      <w:r>
        <w:rPr>
          <w:rFonts w:hint="eastAsia"/>
        </w:rPr>
        <w:br/>
      </w:r>
      <w:r>
        <w:rPr>
          <w:rFonts w:hint="eastAsia"/>
        </w:rPr>
        <w:t>　　图表 充电设备行业生命周期</w:t>
      </w:r>
      <w:r>
        <w:rPr>
          <w:rFonts w:hint="eastAsia"/>
        </w:rPr>
        <w:br/>
      </w:r>
      <w:r>
        <w:rPr>
          <w:rFonts w:hint="eastAsia"/>
        </w:rPr>
        <w:t>　　图表 充电设备行业产业链分析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2024年中国充电设备进口国家及地区分析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2024年中国充电设备市场前景分析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2024年中国充电设备发展趋势预测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71704bd3b4f39" w:history="1">
        <w:r>
          <w:rPr>
            <w:rStyle w:val="Hyperlink"/>
          </w:rPr>
          <w:t>2024-2030年中国充电设备行业研究分析与趋势预测报告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71704bd3b4f39" w:history="1">
        <w:r>
          <w:rPr>
            <w:rStyle w:val="Hyperlink"/>
          </w:rPr>
          <w:t>https://www.20087.com/2/25/ChongDianSheBeiDeQianJingQuShi.html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4455bffc84173" w:history="1">
      <w:r>
        <w:rPr>
          <w:rStyle w:val="Hyperlink"/>
        </w:rPr>
        <w:t>2024-2030年中国充电设备行业研究分析与趋势预测报告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ongDianSheBeiDeQianJingQuShi.html" TargetMode="External" Id="R64d71704bd3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ongDianSheBeiDeQianJingQuShi.html" TargetMode="External" Id="R4574455bffc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2024-04-15T01:19:00Z</dcterms:created>
  <dcterms:modified xsi:type="dcterms:W3CDTF">2024-04-15T02:19:00Z</dcterms:modified>
  <dc:subject>2024-2030年中国充电设备行业研究分析与趋势预测报告</dc:subject>
  <dc:title>2024-2030年中国充电设备行业研究分析与趋势预测报告</dc:title>
  <cp:keywords>2024-2030年中国充电设备行业研究分析与趋势预测报告</cp:keywords>
  <dc:description>2024-2030年中国充电设备行业研究分析与趋势预测报告</dc:description>
</cp:coreProperties>
</file>