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9c3a9bad4a9b" w:history="1">
              <w:r>
                <w:rPr>
                  <w:rStyle w:val="Hyperlink"/>
                </w:rPr>
                <w:t>中国太阳能利用行业研究分析与发展前景预测报告（2025-2031年）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9c3a9bad4a9b" w:history="1">
              <w:r>
                <w:rPr>
                  <w:rStyle w:val="Hyperlink"/>
                </w:rPr>
                <w:t>中国太阳能利用行业研究分析与发展前景预测报告（2025-2031年）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e9c3a9bad4a9b" w:history="1">
                <w:r>
                  <w:rPr>
                    <w:rStyle w:val="Hyperlink"/>
                  </w:rPr>
                  <w:t>https://www.20087.com/2/55/TaiYangNengLiYongXianZhuangYuQianJingFenXi.html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利用技术在全球范围内已进入快速发展阶段，光伏电池效率的不断提高和成本的持续下降，促进了太阳能发电的广泛应用。从集中式太阳能电站到分布式屋顶光伏系统，太阳能正逐步成为可再生能源领域的中坚力量。储能技术的进步，特别是锂电池成本的降低，增强了太阳能电力的可靠性和实用性。</w:t>
      </w:r>
      <w:r>
        <w:rPr>
          <w:rFonts w:hint="eastAsia"/>
        </w:rPr>
        <w:br/>
      </w:r>
      <w:r>
        <w:rPr>
          <w:rFonts w:hint="eastAsia"/>
        </w:rPr>
        <w:t>　　未来太阳能利用将趋向于集成化和智能化。光伏建筑一体化(BIPV)将成为主流，即太阳能板直接作为建筑材料使用，实现美观与能效的双重目标。微电网和智能电网技术的发展，将提高太阳能的调度与分配效率，实现与风能、储能等多种能源的灵活互补。此外，钙钛矿太阳能电池等新型高效技术的商业化进程加快，预示着太阳能转换效率的新一轮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e9c3a9bad4a9b" w:history="1">
        <w:r>
          <w:rPr>
            <w:rStyle w:val="Hyperlink"/>
          </w:rPr>
          <w:t>中国太阳能利用行业研究分析与发展前景预测报告（2025-2031年）</w:t>
        </w:r>
      </w:hyperlink>
      <w:r>
        <w:rPr>
          <w:rFonts w:hint="eastAsia"/>
        </w:rPr>
        <w:t>》系统梳理了太阳能利用行业产业链结构，分析太阳能利用行业市场规模、需求特征及价格动态，客观呈现太阳能利用行业发展现状。报告研究了太阳能利用技术发展现状及未来方向，结合市场趋势科学预测增长空间，并解析太阳能利用重点企业的竞争格局与品牌表现。通过对太阳能利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太阳能利用产业概述</w:t>
      </w:r>
      <w:r>
        <w:rPr>
          <w:rFonts w:hint="eastAsia"/>
        </w:rPr>
        <w:br/>
      </w:r>
      <w:r>
        <w:rPr>
          <w:rFonts w:hint="eastAsia"/>
        </w:rPr>
        <w:t>　　第一节 太阳能利用定义与分类</w:t>
      </w:r>
      <w:r>
        <w:rPr>
          <w:rFonts w:hint="eastAsia"/>
        </w:rPr>
        <w:br/>
      </w:r>
      <w:r>
        <w:rPr>
          <w:rFonts w:hint="eastAsia"/>
        </w:rPr>
        <w:t>　　第二节 太阳能利用产业链结构及关键环节剖析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2024-2025年中国太阳能利用行业发展环境分析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太阳能利用行业经济环境分析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二、相关太阳能利用行业标准分析</w:t>
      </w:r>
      <w:r>
        <w:rPr>
          <w:rFonts w:hint="eastAsia"/>
        </w:rPr>
        <w:br/>
      </w:r>
      <w:r>
        <w:rPr>
          <w:rFonts w:hint="eastAsia"/>
        </w:rPr>
        <w:t>　　第三节 太阳能利用行业社会环境分析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一、2019-2024年太阳能利用市场规模变化及趋势分析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二、2025年太阳能利用行业市场规模特点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太阳能利用市场规模的构成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太阳能利用细分市场深度分析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太阳能利用细分市场（一）发展研究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太阳能利用细分市场（二）发展研究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2019-2024年太阳能利用行业规模情况</w:t>
      </w:r>
      <w:r>
        <w:rPr>
          <w:rFonts w:hint="eastAsia"/>
        </w:rPr>
        <w:br/>
      </w:r>
      <w:r>
        <w:rPr>
          <w:rFonts w:hint="eastAsia"/>
        </w:rPr>
        <w:t>　　　　一、太阳能利用行业企业数量规模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2019-2024年太阳能利用行业财务能力分析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一、太阳能利用行业盈利能力</w:t>
      </w:r>
      <w:r>
        <w:rPr>
          <w:rFonts w:hint="eastAsia"/>
        </w:rPr>
        <w:br/>
      </w:r>
      <w:r>
        <w:rPr>
          <w:rFonts w:hint="eastAsia"/>
        </w:rPr>
        <w:t>　　　　二、太阳能利用行业偿债能力</w:t>
      </w:r>
      <w:r>
        <w:rPr>
          <w:rFonts w:hint="eastAsia"/>
        </w:rPr>
        <w:br/>
      </w:r>
      <w:r>
        <w:rPr>
          <w:rFonts w:hint="eastAsia"/>
        </w:rPr>
        <w:t>　　　　三、太阳能利用行业营运能力</w:t>
      </w:r>
      <w:r>
        <w:rPr>
          <w:rFonts w:hint="eastAsia"/>
        </w:rPr>
        <w:br/>
      </w:r>
      <w:r>
        <w:rPr>
          <w:rFonts w:hint="eastAsia"/>
        </w:rPr>
        <w:t>　　　　四、太阳能利用行业发展能力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2019-2024年中国太阳能利用行业区域市场分析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中国太阳能利用行业区域市场结构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重点地区太阳能利用行业调研分析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五、重点地区（五）太阳能利用市场分析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二、各类渠道对太阳能利用行业的影响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三、主要太阳能利用企业渠道策略研究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太阳能利用行业重点企业竞争力分析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二、企业太阳能利用业务分析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太阳能利用企业发展策略分析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一、太阳能利用市场发展潜力</w:t>
      </w:r>
      <w:r>
        <w:rPr>
          <w:rFonts w:hint="eastAsia"/>
        </w:rPr>
        <w:br/>
      </w:r>
      <w:r>
        <w:rPr>
          <w:rFonts w:hint="eastAsia"/>
        </w:rPr>
        <w:t>　　　　二、太阳能利用市场前景分析</w:t>
      </w:r>
      <w:r>
        <w:rPr>
          <w:rFonts w:hint="eastAsia"/>
        </w:rPr>
        <w:br/>
      </w:r>
      <w:r>
        <w:rPr>
          <w:rFonts w:hint="eastAsia"/>
        </w:rPr>
        <w:t>　　　　三、太阳能利用细分行业发展前景分析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2025-2031年太阳能利用发展趋势预测</w:t>
      </w:r>
      <w:r>
        <w:rPr>
          <w:rFonts w:hint="eastAsia"/>
        </w:rPr>
        <w:br/>
      </w:r>
      <w:r>
        <w:rPr>
          <w:rFonts w:hint="eastAsia"/>
        </w:rPr>
        <w:t>　　　　一、太阳能利用发展趋势预测</w:t>
      </w:r>
      <w:r>
        <w:rPr>
          <w:rFonts w:hint="eastAsia"/>
        </w:rPr>
        <w:br/>
      </w:r>
      <w:r>
        <w:rPr>
          <w:rFonts w:hint="eastAsia"/>
        </w:rPr>
        <w:t>　　　　二、太阳能利用市场规模预测</w:t>
      </w:r>
      <w:r>
        <w:rPr>
          <w:rFonts w:hint="eastAsia"/>
        </w:rPr>
        <w:br/>
      </w:r>
      <w:r>
        <w:rPr>
          <w:rFonts w:hint="eastAsia"/>
        </w:rPr>
        <w:t>　　　　三、太阳能利用细分市场发展趋势预测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一、太阳能利用行业挑战</w:t>
      </w:r>
      <w:r>
        <w:rPr>
          <w:rFonts w:hint="eastAsia"/>
        </w:rPr>
        <w:br/>
      </w:r>
      <w:r>
        <w:rPr>
          <w:rFonts w:hint="eastAsia"/>
        </w:rPr>
        <w:t>　　　　二、太阳能利用行业机遇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中-智-林-－对太阳能利用企业和投资者的建议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太阳能利用行业历程</w:t>
      </w:r>
      <w:r>
        <w:rPr>
          <w:rFonts w:hint="eastAsia"/>
        </w:rPr>
        <w:br/>
      </w:r>
      <w:r>
        <w:rPr>
          <w:rFonts w:hint="eastAsia"/>
        </w:rPr>
        <w:t>　　图表 太阳能利用行业生命周期</w:t>
      </w:r>
      <w:r>
        <w:rPr>
          <w:rFonts w:hint="eastAsia"/>
        </w:rPr>
        <w:br/>
      </w:r>
      <w:r>
        <w:rPr>
          <w:rFonts w:hint="eastAsia"/>
        </w:rPr>
        <w:t>　　图表 太阳能利用行业产业链分析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9c3a9bad4a9b" w:history="1">
        <w:r>
          <w:rPr>
            <w:rStyle w:val="Hyperlink"/>
          </w:rPr>
          <w:t>中国太阳能利用行业研究分析与发展前景预测报告（2025-2031年）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e9c3a9bad4a9b" w:history="1">
        <w:r>
          <w:rPr>
            <w:rStyle w:val="Hyperlink"/>
          </w:rPr>
          <w:t>https://www.20087.com/2/55/TaiYangNengLiYongXianZhuangYuQianJingFenXi.html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9f5610e84353" w:history="1">
      <w:r>
        <w:rPr>
          <w:rStyle w:val="Hyperlink"/>
        </w:rPr>
        <w:t>中国太阳能利用行业研究分析与发展前景预测报告（2025-2031年）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iYangNengLiYongXianZhuangYuQianJingFenXi.html" TargetMode="External" Id="R35ee9c3a9bad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iYangNengLiYongXianZhuangYuQianJingFenXi.html" TargetMode="External" Id="R3cd49f5610e8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2024-10-09T05:57:00Z</dcterms:created>
  <dcterms:modified xsi:type="dcterms:W3CDTF">2024-10-09T06:57:00Z</dcterms:modified>
  <dc:subject>中国太阳能利用行业研究分析与发展前景预测报告（2025-2031年）</dc:subject>
  <dc:title>中国太阳能利用行业研究分析与发展前景预测报告（2025-2031年）</dc:title>
  <cp:keywords>中国太阳能利用行业研究分析与发展前景预测报告（2025-2031年）</cp:keywords>
  <dc:description>中国太阳能利用行业研究分析与发展前景预测报告（2025-2031年）</dc:description>
</cp:coreProperties>
</file>