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ce0eba7864d07" w:history="1">
              <w:r>
                <w:rPr>
                  <w:rStyle w:val="Hyperlink"/>
                </w:rPr>
                <w:t>2026-2032年全球与中国核电站控制保护系统行业调研及前景趋势分析报告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ce0eba7864d07" w:history="1">
              <w:r>
                <w:rPr>
                  <w:rStyle w:val="Hyperlink"/>
                </w:rPr>
                <w:t>2026-2032年全球与中国核电站控制保护系统行业调研及前景趋势分析报告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ce0eba7864d07" w:history="1">
                <w:r>
                  <w:rPr>
                    <w:rStyle w:val="Hyperlink"/>
                  </w:rPr>
                  <w:t>https://www.20087.com/2/95/HeDianZhanKongZhiBaoHuXiTongHangYeQianJingFenXi.html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核电站控制保护系统是保障反应堆安全启停、功率调节与事故应对的核心自动化平台，由冗余配置的数字化仪控（I&amp;C）设备、安全级PLC、传感器网络及人机接口组成，需满足IEC 61513等核安全标准，具备故障安全（fail-safe）、抗电磁干扰及7×24小时高可用性。现代系统普遍采用全数字化架构，支持状态监测、故障诊断与远程运维，并与电厂信息系统深度集成。然而，在老旧机组改造中存在新旧协议兼容难题，网络安全防护体系仍需强化以抵御高级持续性威胁（APT），且高可靠性硬件供应链受地缘政治影响较大。</w:t>
      </w:r>
      <w:r>
        <w:rPr>
          <w:rFonts w:hint="eastAsia"/>
        </w:rPr>
        <w:br/>
      </w:r>
      <w:r>
        <w:rPr>
          <w:rFonts w:hint="eastAsia"/>
        </w:rPr>
        <w:t>　　核电站控制保护系统将朝着智能化、纵深防御与模块化认证方向发展。市场调研网认为，未来，AI驱动的异常工况预测模型将提前触发预防性保护动作；基于可信计算与零信任架构的网络安全层将嵌入系统底层。在技术路线上，国产化安全级芯片与操作系统将提升供应链韧性；小型模块化反应堆（SMR）专用控制系统将采用标准化、预认证设计缩短部署周期。长远来看，核电站控制保护系统将从“被动安全屏障”进化为“主动韧性中枢”，在新型核能系统与能源安全战略中持续筑牢安全底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ce0eba7864d07" w:history="1">
        <w:r>
          <w:rPr>
            <w:rStyle w:val="Hyperlink"/>
          </w:rPr>
          <w:t>2026-2032年全球与中国核电站控制保护系统行业调研及前景趋势分析报告</w:t>
        </w:r>
      </w:hyperlink>
      <w:r>
        <w:rPr>
          <w:rFonts w:hint="eastAsia"/>
        </w:rPr>
        <w:t>》，2025年核电站控制保护系统行业市场规模达 亿元，预计2032年市场规模将达 亿元，期间年均复合增长率（CAGR）达 %。报告系统分析了核电站控制保护系统行业的产业链结构、市场规模及需求特征，详细解读了价格体系与行业现状。基于严谨的数据分析与市场洞察，报告科学预测了核电站控制保护系统行业前景与发展趋势。同时，重点剖析了核电站控制保护系统重点企业的竞争格局、市场集中度及品牌影响力，并对核电站控制保护系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按产品类型细分，全球核电站控制保护系统市场规模2021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反应堆跳闸系统</w:t>
      </w:r>
      <w:r>
        <w:rPr>
          <w:rFonts w:hint="eastAsia"/>
        </w:rPr>
        <w:br/>
      </w:r>
      <w:r>
        <w:rPr>
          <w:rFonts w:hint="eastAsia"/>
        </w:rPr>
        <w:t>　　　　1.3.3 安全关闭系统</w:t>
      </w:r>
      <w:r>
        <w:rPr>
          <w:rFonts w:hint="eastAsia"/>
        </w:rPr>
        <w:br/>
      </w:r>
      <w:r>
        <w:rPr>
          <w:rFonts w:hint="eastAsia"/>
        </w:rPr>
        <w:t>　　　　1.3.4 控制系统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按应用细分，全球核电站控制保护系统市场规模2021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压水堆核电站</w:t>
      </w:r>
      <w:r>
        <w:rPr>
          <w:rFonts w:hint="eastAsia"/>
        </w:rPr>
        <w:br/>
      </w:r>
      <w:r>
        <w:rPr>
          <w:rFonts w:hint="eastAsia"/>
        </w:rPr>
        <w:t>　　　　1.4.3 沸水堆核电站</w:t>
      </w:r>
      <w:r>
        <w:rPr>
          <w:rFonts w:hint="eastAsia"/>
        </w:rPr>
        <w:br/>
      </w:r>
      <w:r>
        <w:rPr>
          <w:rFonts w:hint="eastAsia"/>
        </w:rPr>
        <w:t>　　　　1.4.4 重水堆核电站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核电站控制保护系统行业发展总体概况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核电站控制保护系统行业发展主要特点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核电站控制保护系统行业发展影响因素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核电站控制保护系统有利因素</w:t>
      </w:r>
      <w:r>
        <w:rPr>
          <w:rFonts w:hint="eastAsia"/>
        </w:rPr>
        <w:br/>
      </w:r>
      <w:r>
        <w:rPr>
          <w:rFonts w:hint="eastAsia"/>
        </w:rPr>
        <w:t>　　　　1.5.3 .2 核电站控制保护系统不利因素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全球市场，近三年核电站控制保护系统主要企业占有率及排名（按销量）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核电站控制保护系统主要企业在国际市场占有率（按销量，2023-2026）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2025年核电站控制保护系统主要企业在国际市场排名（按销量）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全球市场主要企业核电站控制保护系统销量（2023-2026）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全球市场，近三年核电站控制保护系统主要企业占有率及排名（按收入）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核电站控制保护系统主要企业在国际市场占有率（按收入，2023-2026）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2025年核电站控制保护系统主要企业在国际市场排名（按收入）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全球市场主要企业核电站控制保护系统销售收入（2023-2026）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全球市场主要企业核电站控制保护系统销售价格（2023-2026）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中国市场，近三年核电站控制保护系统主要企业占有率及排名（按销量）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核电站控制保护系统主要企业在中国市场占有率（按销量，2023-2026）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2025年核电站控制保护系统主要企业在中国市场排名（按销量）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中国市场主要企业核电站控制保护系统销量（2023-2026）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中国市场，近三年核电站控制保护系统主要企业占有率及排名（按收入）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核电站控制保护系统主要企业在中国市场占有率（按收入，2023-2026）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2025年核电站控制保护系统主要企业在中国市场排名（按收入）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中国市场主要企业核电站控制保护系统销售收入（2023-2026）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全球主要厂商核电站控制保护系统总部及产地分布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全球主要厂商成立时间及核电站控制保护系统商业化日期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全球主要厂商核电站控制保护系统产品类型及应用</w:t>
      </w:r>
      <w:r>
        <w:rPr>
          <w:rFonts w:hint="eastAsia"/>
        </w:rPr>
        <w:br/>
      </w:r>
      <w:r>
        <w:rPr>
          <w:rFonts w:hint="eastAsia"/>
        </w:rPr>
        <w:t>　　2.9 核电站控制保护系统行业集中度、竞争程度分析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核电站控制保护系统行业集中度分析：2025年全球Top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全球核电站控制保护系统第一梯队、第二梯队和第三梯队生产商（品牌）及市场份额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全球核电站控制保护系统总体规模分析</w:t>
      </w:r>
      <w:r>
        <w:rPr>
          <w:rFonts w:hint="eastAsia"/>
        </w:rPr>
        <w:br/>
      </w:r>
      <w:r>
        <w:rPr>
          <w:rFonts w:hint="eastAsia"/>
        </w:rPr>
        <w:t>　　3.1 全球核电站控制保护系统供需现状及预测（2021-2032）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全球核电站控制保护系统产能、产量、产能利用率及发展趋势（2021-2032）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全球核电站控制保护系统产量、需求量及发展趋势（2021-2032）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全球主要地区核电站控制保护系统产量及发展趋势（2021-2032）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全球主要地区核电站控制保护系统产量（2021-2026）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全球主要地区核电站控制保护系统产量（2027-2032）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全球主要地区核电站控制保护系统产量市场份额（2021-2032）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中国核电站控制保护系统供需现状及预测（2021-2032）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中国核电站控制保护系统产能、产量、产能利用率及发展趋势（2021-2032）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中国核电站控制保护系统产量、市场需求量及发展趋势（2021-2032）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中国市场核电站控制保护系统进出口（2021-2032）</w:t>
      </w:r>
      <w:r>
        <w:rPr>
          <w:rFonts w:hint="eastAsia"/>
        </w:rPr>
        <w:br/>
      </w:r>
      <w:r>
        <w:rPr>
          <w:rFonts w:hint="eastAsia"/>
        </w:rPr>
        <w:t>　　3.4 全球核电站控制保护系统销量及销售额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全球市场核电站控制保护系统销售额（2021-2032）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全球市场核电站控制保护系统价格趋势（2021-2032）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全球核电站控制保护系统主要地区分析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全球主要地区核电站控制保护系统市场规模分析：2021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全球主要地区核电站控制保护系统销售收入及市场份额（2021-2026）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全球主要地区核电站控制保护系统销售收入预测（2027-2032）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全球主要地区核电站控制保护系统销量分析：2021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全球主要地区核电站控制保护系统销量及市场份额预测（2027-2032）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中东市场核电站控制保护系统销量、收入及增长率（2021-2032）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核电站控制保护系统销量、收入、价格及毛利率（2021-2026）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不同产品类型核电站控制保护系统分析</w:t>
      </w:r>
      <w:r>
        <w:rPr>
          <w:rFonts w:hint="eastAsia"/>
        </w:rPr>
        <w:br/>
      </w:r>
      <w:r>
        <w:rPr>
          <w:rFonts w:hint="eastAsia"/>
        </w:rPr>
        <w:t>　　6.1 全球不同产品类型核电站控制保护系统销量（2021-2032）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全球不同产品类型核电站控制保护系统价格走势（2021-2032）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不同应用核电站控制保护系统分析</w:t>
      </w:r>
      <w:r>
        <w:rPr>
          <w:rFonts w:hint="eastAsia"/>
        </w:rPr>
        <w:br/>
      </w:r>
      <w:r>
        <w:rPr>
          <w:rFonts w:hint="eastAsia"/>
        </w:rPr>
        <w:t>　　7.1 全球不同应用核电站控制保护系统销量（2021-2032）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全球不同应用核电站控制保护系统价格走势（2021-2032）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中国不同应用核电站控制保护系统销量（2021-2032）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中国不同应用核电站控制保护系统销量及市场份额（2021-2026）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中国不同应用核电站控制保护系统销量预测（2027-2032）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中国不同应用核电站控制保护系统收入（2021-2032）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中国不同应用核电站控制保护系统收入及市场份额（2021-2026）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中国不同应用核电站控制保护系统收入预测（2027-2032）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核电站控制保护系统行业发展趋势</w:t>
      </w:r>
      <w:r>
        <w:rPr>
          <w:rFonts w:hint="eastAsia"/>
        </w:rPr>
        <w:br/>
      </w:r>
      <w:r>
        <w:rPr>
          <w:rFonts w:hint="eastAsia"/>
        </w:rPr>
        <w:t>　　8.2 核电站控制保护系统行业主要驱动因素</w:t>
      </w:r>
      <w:r>
        <w:rPr>
          <w:rFonts w:hint="eastAsia"/>
        </w:rPr>
        <w:br/>
      </w:r>
      <w:r>
        <w:rPr>
          <w:rFonts w:hint="eastAsia"/>
        </w:rPr>
        <w:t>　　8.3 核电站控制保护系统中国企业SWOT分析</w:t>
      </w:r>
      <w:r>
        <w:rPr>
          <w:rFonts w:hint="eastAsia"/>
        </w:rPr>
        <w:br/>
      </w:r>
      <w:r>
        <w:rPr>
          <w:rFonts w:hint="eastAsia"/>
        </w:rPr>
        <w:t>　　8.4 中国核电站控制保护系统行业政策环境分析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核电站控制保护系统行业产业链简介</w:t>
      </w:r>
      <w:r>
        <w:rPr>
          <w:rFonts w:hint="eastAsia"/>
        </w:rPr>
        <w:br/>
      </w:r>
      <w:r>
        <w:rPr>
          <w:rFonts w:hint="eastAsia"/>
        </w:rPr>
        <w:t>　　　　9.1.1 核电站控制保护系统行业供应链分析</w:t>
      </w:r>
      <w:r>
        <w:rPr>
          <w:rFonts w:hint="eastAsia"/>
        </w:rPr>
        <w:br/>
      </w:r>
      <w:r>
        <w:rPr>
          <w:rFonts w:hint="eastAsia"/>
        </w:rPr>
        <w:t>　　　　9.1.2 核电站控制保护系统主要原料及供应情况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核电站控制保护系统行业采购模式</w:t>
      </w:r>
      <w:r>
        <w:rPr>
          <w:rFonts w:hint="eastAsia"/>
        </w:rPr>
        <w:br/>
      </w:r>
      <w:r>
        <w:rPr>
          <w:rFonts w:hint="eastAsia"/>
        </w:rPr>
        <w:t>　　9.3 核电站控制保护系统行业生产模式</w:t>
      </w:r>
      <w:r>
        <w:rPr>
          <w:rFonts w:hint="eastAsia"/>
        </w:rPr>
        <w:br/>
      </w:r>
      <w:r>
        <w:rPr>
          <w:rFonts w:hint="eastAsia"/>
        </w:rPr>
        <w:t>　　9.4 核电站控制保护系统行业销售模式及销售渠道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按产品类型细分，全球核电站控制保护系统市场规模2021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按应用细分，全球核电站控制保护系统市场规模（CAGR）2021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核电站控制保护系统行业发展主要特点</w:t>
      </w:r>
      <w:r>
        <w:rPr>
          <w:rFonts w:hint="eastAsia"/>
        </w:rPr>
        <w:br/>
      </w:r>
      <w:r>
        <w:rPr>
          <w:rFonts w:hint="eastAsia"/>
        </w:rPr>
        <w:t>　　表 4： 核电站控制保护系统行业发展有利因素分析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核电站控制保护系统行业发展不利因素分析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进入核电站控制保护系统行业壁垒</w:t>
      </w:r>
      <w:r>
        <w:rPr>
          <w:rFonts w:hint="eastAsia"/>
        </w:rPr>
        <w:br/>
      </w:r>
      <w:r>
        <w:rPr>
          <w:rFonts w:hint="eastAsia"/>
        </w:rPr>
        <w:t>　　表 7： 核电站控制保护系统主要企业在国际市场占有率（按销量，2023-2026）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2025年核电站控制保护系统主要企业在国际市场排名（按销量）&amp;（套）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全球市场主要企业核电站控制保护系统销量（2023-2026）&amp;（套）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核电站控制保护系统主要企业在国际市场占有率（按收入，2023-2026）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2025年核电站控制保护系统主要企业在国际市场排名（按收入）&amp;（万元）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全球市场主要企业核电站控制保护系统销售收入（2023-2026）&amp;（万元）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全球市场主要企业核电站控制保护系统销售价格（2023-2026）&amp;（元/套）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核电站控制保护系统主要企业在中国市场占有率（按销量，2023-2026）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2025年核电站控制保护系统主要企业在中国市场排名（按销量）&amp;（套）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中国市场主要企业核电站控制保护系统销量（2023-2026）&amp;（套）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核电站控制保护系统主要企业在中国市场占有率（按收入，2023-2026）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2025年核电站控制保护系统主要企业在中国市场排名（按收入）&amp;（万元）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中国市场主要企业核电站控制保护系统销售收入（2023-2026）&amp;（万元）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全球主要厂商核电站控制保护系统总部及产地分布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全球主要厂商成立时间及核电站控制保护系统商业化日期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全球主要厂商核电站控制保护系统产品类型及应用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2025年全球核电站控制保护系统主要厂商市场地位（第一梯队、第二梯队和第三梯队）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全球核电站控制保护系统市场投资、并购等现状分析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全球主要地区核电站控制保护系统产量增速（CAGR）：（2021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全球主要地区核电站控制保护系统产量（2021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全球主要地区核电站控制保护系统产量（2021-2026）&amp;（套）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全球主要地区核电站控制保护系统产量（2027-2032）&amp;（套）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全球主要地区核电站控制保护系统产量市场份额（2021-2026）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全球主要地区核电站控制保护系统产量市场份额（2027-2032）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中国市场核电站控制保护系统产量、销量、进出口（2021-2026）&amp;（套）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中国市场核电站控制保护系统产量、销量、进出口预测（2027-2032）&amp;（套）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全球主要地区核电站控制保护系统销售收入增速：（2021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全球主要地区核电站控制保护系统销售收入（2021-2026）&amp;（万元）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全球主要地区核电站控制保护系统销售收入市场份额（2021-2026）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全球主要地区核电站控制保护系统收入（2027-2032）&amp;（万元）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全球主要地区核电站控制保护系统收入市场份额（2027-2032）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全球主要地区核电站控制保护系统销量（套）：2021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全球主要地区核电站控制保护系统销量（2027-2032）&amp;（套）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全球主要地区核电站控制保护系统销量份额（2027-2032）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核电站控制保护系统生产基地、销售区域、竞争对手及市场地位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核电站控制保护系统产品规格、参数及市场应用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核电站控制保护系统销量（套）、收入（万元）、价格（元/套）及毛利率（2021-2026）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74： 全球不同产品类型核电站控制保护系统销量市场份额（2021-2026）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82： 中国不同产品类型核电站控制保护系统销量市场份额（2021-2026）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90： 全球不同应用核电站控制保护系统销量市场份额（2021-2026）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92： 全球市场不同应用核电站控制保护系统销量市场份额预测（2027-2032）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中国不同应用核电站控制保护系统销量（2021-2026）&amp;（套）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98： 中国不同应用核电站控制保护系统销量市场份额（2021-2026）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中国不同应用核电站控制保护系统销量预测（2027-2032）&amp;（套）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中国市场不同应用核电站控制保护系统销量市场份额预测（2027-2032）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中国不同应用核电站控制保护系统收入（2021-2026）&amp;（万元）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中国不同应用核电站控制保护系统收入市场份额（2021-2026）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中国不同应用核电站控制保护系统收入预测（2027-2032）&amp;（万元）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中国不同应用核电站控制保护系统收入市场份额预测（2027-2032）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核电站控制保护系统行业发展趋势</w:t>
      </w:r>
      <w:r>
        <w:rPr>
          <w:rFonts w:hint="eastAsia"/>
        </w:rPr>
        <w:br/>
      </w:r>
      <w:r>
        <w:rPr>
          <w:rFonts w:hint="eastAsia"/>
        </w:rPr>
        <w:t>　　表 106： 核电站控制保护系统行业主要驱动因素</w:t>
      </w:r>
      <w:r>
        <w:rPr>
          <w:rFonts w:hint="eastAsia"/>
        </w:rPr>
        <w:br/>
      </w:r>
      <w:r>
        <w:rPr>
          <w:rFonts w:hint="eastAsia"/>
        </w:rPr>
        <w:t>　　表 107： 核电站控制保护系统行业供应链分析</w:t>
      </w:r>
      <w:r>
        <w:rPr>
          <w:rFonts w:hint="eastAsia"/>
        </w:rPr>
        <w:br/>
      </w:r>
      <w:r>
        <w:rPr>
          <w:rFonts w:hint="eastAsia"/>
        </w:rPr>
        <w:t>　　表 108： 核电站控制保护系统上游原料供应商</w:t>
      </w:r>
      <w:r>
        <w:rPr>
          <w:rFonts w:hint="eastAsia"/>
        </w:rPr>
        <w:br/>
      </w:r>
      <w:r>
        <w:rPr>
          <w:rFonts w:hint="eastAsia"/>
        </w:rPr>
        <w:t>　　表 109： 核电站控制保护系统主要地区不同应用客户分析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核电站控制保护系统典型经销商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核电站控制保护系统产品图片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全球不同产品类型核电站控制保护系统销售额2021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全球不同产品类型核电站控制保护系统市场份额2025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反应堆跳闸系统产品图片</w:t>
      </w:r>
      <w:r>
        <w:rPr>
          <w:rFonts w:hint="eastAsia"/>
        </w:rPr>
        <w:br/>
      </w:r>
      <w:r>
        <w:rPr>
          <w:rFonts w:hint="eastAsia"/>
        </w:rPr>
        <w:t>　　图 5： 安全关闭系统产品图片</w:t>
      </w:r>
      <w:r>
        <w:rPr>
          <w:rFonts w:hint="eastAsia"/>
        </w:rPr>
        <w:br/>
      </w:r>
      <w:r>
        <w:rPr>
          <w:rFonts w:hint="eastAsia"/>
        </w:rPr>
        <w:t>　　图 6： 控制系统产品图片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全球不同应用核电站控制保护系统市场份额2025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压水堆核电站</w:t>
      </w:r>
      <w:r>
        <w:rPr>
          <w:rFonts w:hint="eastAsia"/>
        </w:rPr>
        <w:br/>
      </w:r>
      <w:r>
        <w:rPr>
          <w:rFonts w:hint="eastAsia"/>
        </w:rPr>
        <w:t>　　图 10： 沸水堆核电站</w:t>
      </w:r>
      <w:r>
        <w:rPr>
          <w:rFonts w:hint="eastAsia"/>
        </w:rPr>
        <w:br/>
      </w:r>
      <w:r>
        <w:rPr>
          <w:rFonts w:hint="eastAsia"/>
        </w:rPr>
        <w:t>　　图 11： 重水堆核电站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2025年全球前五大生产商核电站控制保护系统市场份额</w:t>
      </w:r>
      <w:r>
        <w:rPr>
          <w:rFonts w:hint="eastAsia"/>
        </w:rPr>
        <w:br/>
      </w:r>
      <w:r>
        <w:rPr>
          <w:rFonts w:hint="eastAsia"/>
        </w:rPr>
        <w:t>　　图 14： 2025年全球核电站控制保护系统第一梯队、第二梯队和第三梯队厂商及市场份额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全球核电站控制保护系统产能、产量、产能利用率及发展趋势（2021-2032）&amp;（套）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全球核电站控制保护系统产量、需求量及发展趋势（2021-2032）&amp;（套）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全球主要地区核电站控制保护系统产量市场份额（2021-2032）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中国核电站控制保护系统产能、产量、产能利用率及发展趋势（2021-2032）&amp;（套）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中国核电站控制保护系统产量、市场需求量及发展趋势（2021-2032）&amp;（套）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全球核电站控制保护系统市场销售额及增长率：（2021-2032）&amp;（万元）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全球市场核电站控制保护系统市场规模：2021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全球市场核电站控制保护系统价格趋势（2021-2032）&amp;（元/套）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全球主要地区核电站控制保护系统销售收入（2021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全球主要地区核电站控制保护系统销售收入市场份额（2021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中东市场核电站控制保护系统销量及增长率（2021-2032）&amp;（套）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中东市场核电站控制保护系统收入及增长率（2021-2032）&amp;（万元）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全球不同产品类型核电站控制保护系统价格走势（2021-2032）&amp;（元/套）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全球不同应用核电站控制保护系统价格走势（2021-2032）&amp;（元/套）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核电站控制保护系统中国企业SWOT分析</w:t>
      </w:r>
      <w:r>
        <w:rPr>
          <w:rFonts w:hint="eastAsia"/>
        </w:rPr>
        <w:br/>
      </w:r>
      <w:r>
        <w:rPr>
          <w:rFonts w:hint="eastAsia"/>
        </w:rPr>
        <w:t>　　图 45： 核电站控制保护系统产业链</w:t>
      </w:r>
      <w:r>
        <w:rPr>
          <w:rFonts w:hint="eastAsia"/>
        </w:rPr>
        <w:br/>
      </w:r>
      <w:r>
        <w:rPr>
          <w:rFonts w:hint="eastAsia"/>
        </w:rPr>
        <w:t>　　图 46： 核电站控制保护系统行业采购模式分析</w:t>
      </w:r>
      <w:r>
        <w:rPr>
          <w:rFonts w:hint="eastAsia"/>
        </w:rPr>
        <w:br/>
      </w:r>
      <w:r>
        <w:rPr>
          <w:rFonts w:hint="eastAsia"/>
        </w:rPr>
        <w:t>　　图 47： 核电站控制保护系统行业生产模式</w:t>
      </w:r>
      <w:r>
        <w:rPr>
          <w:rFonts w:hint="eastAsia"/>
        </w:rPr>
        <w:br/>
      </w:r>
      <w:r>
        <w:rPr>
          <w:rFonts w:hint="eastAsia"/>
        </w:rPr>
        <w:t>　　图 48： 核电站控制保护系统行业销售模式分析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ce0eba7864d07" w:history="1">
        <w:r>
          <w:rPr>
            <w:rStyle w:val="Hyperlink"/>
          </w:rPr>
          <w:t>2026-2032年全球与中国核电站控制保护系统行业调研及前景趋势分析报告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ce0eba7864d07" w:history="1">
        <w:r>
          <w:rPr>
            <w:rStyle w:val="Hyperlink"/>
          </w:rPr>
          <w:t>https://www.20087.com/2/95/HeDianZhanKongZhiBaoHuXiTongHangYeQianJingFenXi.html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热点：核电仪控主要包括哪些、核电站控制保护系统的作用、核电站运行原理、核电 控制系统、核电站是干什么的、核电站的控制室、核电站是什么反应、核电站控制器的工作原理、核电站控制区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aa437d44b40c1" w:history="1">
      <w:r>
        <w:rPr>
          <w:rStyle w:val="Hyperlink"/>
        </w:rPr>
        <w:t>2026-2032年全球与中国核电站控制保护系统行业调研及前景趋势分析报告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HeDianZhanKongZhiBaoHuXiTongHangYeQianJingFenXi.html" TargetMode="External" Id="R773ce0eba786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HeDianZhanKongZhiBaoHuXiTongHangYeQianJingFenXi.html" TargetMode="External" Id="R3f2aa437d44b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2026-03-19T05:08:07Z</dcterms:created>
  <dcterms:modified xsi:type="dcterms:W3CDTF">2026-03-19T06:08:07Z</dcterms:modified>
  <dc:subject>2026-2032年全球与中国核电站控制保护系统行业调研及前景趋势分析报告</dc:subject>
  <dc:title>2026-2032年全球与中国核电站控制保护系统行业调研及前景趋势分析报告</dc:title>
  <cp:keywords>2026-2032年全球与中国核电站控制保护系统行业调研及前景趋势分析报告</cp:keywords>
  <dc:description>2026-2032年全球与中国核电站控制保护系统行业调研及前景趋势分析报告</dc:description>
</cp:coreProperties>
</file>