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edb05347a488d" w:history="1">
              <w:r>
                <w:rPr>
                  <w:rStyle w:val="Hyperlink"/>
                </w:rPr>
                <w:t>2026-2032年中国煤层气市场现状分析与前景趋势预测报告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edb05347a488d" w:history="1">
              <w:r>
                <w:rPr>
                  <w:rStyle w:val="Hyperlink"/>
                </w:rPr>
                <w:t>2026-2032年中国煤层气市场现状分析与前景趋势预测报告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edb05347a488d" w:history="1">
                <w:r>
                  <w:rPr>
                    <w:rStyle w:val="Hyperlink"/>
                  </w:rPr>
                  <w:t>https://www.20087.com/2/95/MeiCengQiHangYeFaZhanQianJing.html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作为非常规天然气资源，近年来在全球范围内受到关注，尤其是在中国、澳大利亚、美国等煤炭资源丰富的国家。煤层气的开发不仅提供了新的能源供应，还减少了煤矿瓦斯爆炸的风险，具有显著的经济效益和安全效益。技术进步，如水平钻井和水力压裂技术的应用，提高了煤层气的开采效率。</w:t>
      </w:r>
      <w:r>
        <w:rPr>
          <w:rFonts w:hint="eastAsia"/>
        </w:rPr>
        <w:br/>
      </w:r>
      <w:r>
        <w:rPr>
          <w:rFonts w:hint="eastAsia"/>
        </w:rPr>
        <w:t>　　未来，煤层气行业的发展将更加注重环保和技术创新。环保体现在减少煤层气开发过程中的水资源消耗和污染，以及探索煤层气的碳捕获和封存技术，减少温室气体排放。技术创新则是指开发更高效、更经济的煤层气开采技术，如微生物开采、干热岩开采，以及提高煤层气的转化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edb05347a488d" w:history="1">
        <w:r>
          <w:rPr>
            <w:rStyle w:val="Hyperlink"/>
          </w:rPr>
          <w:t>2026-2032年中国煤层气市场现状分析与前景趋势预测报告</w:t>
        </w:r>
      </w:hyperlink>
      <w:r>
        <w:rPr>
          <w:rFonts w:hint="eastAsia"/>
        </w:rPr>
        <w:t>》通过严谨的分析、翔实的数据及直观的图表，系统解析了煤层气行业的市场规模、需求变化、价格波动及产业链结构。报告全面评估了当前煤层气市场现状，科学预测了未来市场前景与发展趋势，重点剖析了煤层气细分市场的机遇与挑战。同时，报告对煤层气重点企业的竞争地位及市场集中度进行了评估，为煤层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一、煤层气行业定义及分类</w:t>
      </w:r>
      <w:r>
        <w:rPr>
          <w:rFonts w:hint="eastAsia"/>
        </w:rPr>
        <w:br/>
      </w:r>
      <w:r>
        <w:rPr>
          <w:rFonts w:hint="eastAsia"/>
        </w:rPr>
        <w:t>　　　　二、煤层气行业经济特性</w:t>
      </w:r>
      <w:r>
        <w:rPr>
          <w:rFonts w:hint="eastAsia"/>
        </w:rPr>
        <w:br/>
      </w:r>
      <w:r>
        <w:rPr>
          <w:rFonts w:hint="eastAsia"/>
        </w:rPr>
        <w:t>　　　　三、煤层气行业产业链简介</w:t>
      </w:r>
      <w:r>
        <w:rPr>
          <w:rFonts w:hint="eastAsia"/>
        </w:rPr>
        <w:br/>
      </w:r>
      <w:r>
        <w:rPr>
          <w:rFonts w:hint="eastAsia"/>
        </w:rPr>
        <w:t>　　第二节 煤层气行业发展成熟度</w:t>
      </w:r>
      <w:r>
        <w:rPr>
          <w:rFonts w:hint="eastAsia"/>
        </w:rPr>
        <w:br/>
      </w:r>
      <w:r>
        <w:rPr>
          <w:rFonts w:hint="eastAsia"/>
        </w:rPr>
        <w:t>　　　　一、煤层气行业发展周期分析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煤层气行业相关产业动态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2025-2026年中国煤层气行业发展环境分析</w:t>
      </w:r>
      <w:r>
        <w:rPr>
          <w:rFonts w:hint="eastAsia"/>
        </w:rPr>
        <w:br/>
      </w:r>
      <w:r>
        <w:rPr>
          <w:rFonts w:hint="eastAsia"/>
        </w:rPr>
        <w:t>　　第一节 煤层气行业经济环境分析</w:t>
      </w:r>
      <w:r>
        <w:rPr>
          <w:rFonts w:hint="eastAsia"/>
        </w:rPr>
        <w:br/>
      </w:r>
      <w:r>
        <w:rPr>
          <w:rFonts w:hint="eastAsia"/>
        </w:rPr>
        <w:t>　　第二节 煤层气行业政策环境分析</w:t>
      </w:r>
      <w:r>
        <w:rPr>
          <w:rFonts w:hint="eastAsia"/>
        </w:rPr>
        <w:br/>
      </w:r>
      <w:r>
        <w:rPr>
          <w:rFonts w:hint="eastAsia"/>
        </w:rPr>
        <w:t>　　　　一、煤层气行业政策影响分析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二、相关煤层气行业标准分析</w:t>
      </w:r>
      <w:r>
        <w:rPr>
          <w:rFonts w:hint="eastAsia"/>
        </w:rPr>
        <w:br/>
      </w:r>
      <w:r>
        <w:rPr>
          <w:rFonts w:hint="eastAsia"/>
        </w:rPr>
        <w:t>　　第三节 煤层气行业社会环境分析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2025-2026年煤层气行业技术发展现状及趋势分析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煤层气行业技术发展现状分析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国内外煤层气行业技术差异与原因</w:t>
      </w:r>
      <w:r>
        <w:rPr>
          <w:rFonts w:hint="eastAsia"/>
        </w:rPr>
        <w:br/>
      </w:r>
      <w:r>
        <w:rPr>
          <w:rFonts w:hint="eastAsia"/>
        </w:rPr>
        <w:t>　　第三节 煤层气行业技术发展方向、趋势预测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提升煤层气行业技术能力策略建议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中国煤层气市场发展调研</w:t>
      </w:r>
      <w:r>
        <w:rPr>
          <w:rFonts w:hint="eastAsia"/>
        </w:rPr>
        <w:br/>
      </w:r>
      <w:r>
        <w:rPr>
          <w:rFonts w:hint="eastAsia"/>
        </w:rPr>
        <w:t>　　第一节 煤层气市场现状分析及预测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一、2020-2025年中国煤层气市场规模分析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二、2026-2032年中国煤层气市场规模预测</w:t>
      </w:r>
      <w:r>
        <w:rPr>
          <w:rFonts w:hint="eastAsia"/>
        </w:rPr>
        <w:br/>
      </w:r>
      <w:r>
        <w:rPr>
          <w:rFonts w:hint="eastAsia"/>
        </w:rPr>
        <w:t>　　第二节 煤层气行业产能分析及预测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一、2020-2025年中国煤层气行业产能分析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二、2026-2032年中国煤层气行业产能预测</w:t>
      </w:r>
      <w:r>
        <w:rPr>
          <w:rFonts w:hint="eastAsia"/>
        </w:rPr>
        <w:br/>
      </w:r>
      <w:r>
        <w:rPr>
          <w:rFonts w:hint="eastAsia"/>
        </w:rPr>
        <w:t>　　第三节 煤层气行业产量情况分析及预测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一、2020-2025年中国煤层气行业产量统计分析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二、2026-2032年中国煤层气行业产量预测分析</w:t>
      </w:r>
      <w:r>
        <w:rPr>
          <w:rFonts w:hint="eastAsia"/>
        </w:rPr>
        <w:br/>
      </w:r>
      <w:r>
        <w:rPr>
          <w:rFonts w:hint="eastAsia"/>
        </w:rPr>
        <w:t>　　第四节 煤层气市场需求分析及预测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一、2020-2025年中国煤层气市场需求分析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二、2026-2032年中国煤层气市场需求预测分析分析</w:t>
      </w:r>
      <w:r>
        <w:rPr>
          <w:rFonts w:hint="eastAsia"/>
        </w:rPr>
        <w:br/>
      </w:r>
      <w:r>
        <w:rPr>
          <w:rFonts w:hint="eastAsia"/>
        </w:rPr>
        <w:t>　　第五节 煤层气进出口数据分析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一、2020-2025年中国煤层气进出口数据分析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二、2026-2032年国内煤层气进出口情况预测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煤层气细分市场深度分析</w:t>
      </w:r>
      <w:r>
        <w:rPr>
          <w:rFonts w:hint="eastAsia"/>
        </w:rPr>
        <w:br/>
      </w:r>
      <w:r>
        <w:rPr>
          <w:rFonts w:hint="eastAsia"/>
        </w:rPr>
        <w:t>　　第一节 煤层气细分市场（一）发展研究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煤层气细分市场（二）发展研究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2020-2025年中国煤层气行业总体发展状况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中国煤层气行业规模情况分析</w:t>
      </w:r>
      <w:r>
        <w:rPr>
          <w:rFonts w:hint="eastAsia"/>
        </w:rPr>
        <w:br/>
      </w:r>
      <w:r>
        <w:rPr>
          <w:rFonts w:hint="eastAsia"/>
        </w:rPr>
        <w:t>　　　　一、煤层气行业单位规模情况分析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二、煤层气行业人员规模状况分析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三、煤层气行业资产规模状况分析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四、煤层气行业市场规模状况分析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五、煤层气行业敏感性分析</w:t>
      </w:r>
      <w:r>
        <w:rPr>
          <w:rFonts w:hint="eastAsia"/>
        </w:rPr>
        <w:br/>
      </w:r>
      <w:r>
        <w:rPr>
          <w:rFonts w:hint="eastAsia"/>
        </w:rPr>
        <w:t>　　第二节 中国煤层气行业财务能力分析</w:t>
      </w:r>
      <w:r>
        <w:rPr>
          <w:rFonts w:hint="eastAsia"/>
        </w:rPr>
        <w:br/>
      </w:r>
      <w:r>
        <w:rPr>
          <w:rFonts w:hint="eastAsia"/>
        </w:rPr>
        <w:t>　　　　一、煤层气行业盈利能力分析</w:t>
      </w:r>
      <w:r>
        <w:rPr>
          <w:rFonts w:hint="eastAsia"/>
        </w:rPr>
        <w:br/>
      </w:r>
      <w:r>
        <w:rPr>
          <w:rFonts w:hint="eastAsia"/>
        </w:rPr>
        <w:t>　　　　二、煤层气行业偿债能力分析</w:t>
      </w:r>
      <w:r>
        <w:rPr>
          <w:rFonts w:hint="eastAsia"/>
        </w:rPr>
        <w:br/>
      </w:r>
      <w:r>
        <w:rPr>
          <w:rFonts w:hint="eastAsia"/>
        </w:rPr>
        <w:t>　　　　三、煤层气行业营运能力分析</w:t>
      </w:r>
      <w:r>
        <w:rPr>
          <w:rFonts w:hint="eastAsia"/>
        </w:rPr>
        <w:br/>
      </w:r>
      <w:r>
        <w:rPr>
          <w:rFonts w:hint="eastAsia"/>
        </w:rPr>
        <w:t>　　　　四、煤层气行业发展能力分析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2020-2025年中国煤层气行业区域市场分析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中国煤层气行业区域市场结构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重点地区煤层气行业调研分析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一、重点地区（一）煤层气市场分析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二、重点地区（二）煤层气市场分析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三、重点地区（三）煤层气市场分析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四、重点地区（四）煤层气市场分析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五、重点地区（五）煤层气市场分析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煤层气行业产品价格分析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三、主要煤层气品牌产品价位分析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五、价格在煤层气行业竞争中的重要性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2025-2026年中国煤层气行业上下游行业发展分析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煤层气上游行业分析</w:t>
      </w:r>
      <w:r>
        <w:rPr>
          <w:rFonts w:hint="eastAsia"/>
        </w:rPr>
        <w:br/>
      </w:r>
      <w:r>
        <w:rPr>
          <w:rFonts w:hint="eastAsia"/>
        </w:rPr>
        <w:t>　　　　一、煤层气产品成本构成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四、上游供给对煤层气行业的影响</w:t>
      </w:r>
      <w:r>
        <w:rPr>
          <w:rFonts w:hint="eastAsia"/>
        </w:rPr>
        <w:br/>
      </w:r>
      <w:r>
        <w:rPr>
          <w:rFonts w:hint="eastAsia"/>
        </w:rPr>
        <w:t>　　第二节 煤层气下游行业分析</w:t>
      </w:r>
      <w:r>
        <w:rPr>
          <w:rFonts w:hint="eastAsia"/>
        </w:rPr>
        <w:br/>
      </w:r>
      <w:r>
        <w:rPr>
          <w:rFonts w:hint="eastAsia"/>
        </w:rPr>
        <w:t>　　　　一、煤层气下游行业分布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四、下游需求对煤层气行业的影响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煤层气行业重点企业发展调研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煤层气重点企业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煤层气重点企业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煤层气重点企业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煤层气重点企业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煤层气重点企业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煤层气重点企业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2025-2026年中国煤层气产业市场竞争格局分析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2025-2026年中国煤层气产业竞争现状分析</w:t>
      </w:r>
      <w:r>
        <w:rPr>
          <w:rFonts w:hint="eastAsia"/>
        </w:rPr>
        <w:br/>
      </w:r>
      <w:r>
        <w:rPr>
          <w:rFonts w:hint="eastAsia"/>
        </w:rPr>
        <w:t>　　　　一、煤层气竞争力分析</w:t>
      </w:r>
      <w:r>
        <w:rPr>
          <w:rFonts w:hint="eastAsia"/>
        </w:rPr>
        <w:br/>
      </w:r>
      <w:r>
        <w:rPr>
          <w:rFonts w:hint="eastAsia"/>
        </w:rPr>
        <w:t>　　　　二、煤层气技术竞争分析</w:t>
      </w:r>
      <w:r>
        <w:rPr>
          <w:rFonts w:hint="eastAsia"/>
        </w:rPr>
        <w:br/>
      </w:r>
      <w:r>
        <w:rPr>
          <w:rFonts w:hint="eastAsia"/>
        </w:rPr>
        <w:t>　　　　三、煤层气价格竞争分析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2026年中国煤层气产业集中度分析</w:t>
      </w:r>
      <w:r>
        <w:rPr>
          <w:rFonts w:hint="eastAsia"/>
        </w:rPr>
        <w:br/>
      </w:r>
      <w:r>
        <w:rPr>
          <w:rFonts w:hint="eastAsia"/>
        </w:rPr>
        <w:t>　　　　一、煤层气市场集中度分析</w:t>
      </w:r>
      <w:r>
        <w:rPr>
          <w:rFonts w:hint="eastAsia"/>
        </w:rPr>
        <w:br/>
      </w:r>
      <w:r>
        <w:rPr>
          <w:rFonts w:hint="eastAsia"/>
        </w:rPr>
        <w:t>　　　　二、煤层气企业集中度分析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2026-2032年提高煤层气企业竞争力的策略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煤层气行业投资风险预警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2025-2026年影响煤层气行业发展的主要因素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一、影响煤层气行业运行的有利因素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二、影响煤层气行业运行的稳定因素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三、影响煤层气行业运行的不利因素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四、我国煤层气行业发展面临的挑战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五、我国煤层气行业发展面临的机遇</w:t>
      </w:r>
      <w:r>
        <w:rPr>
          <w:rFonts w:hint="eastAsia"/>
        </w:rPr>
        <w:br/>
      </w:r>
      <w:r>
        <w:rPr>
          <w:rFonts w:hint="eastAsia"/>
        </w:rPr>
        <w:t>　　第二节 煤层气行业投资风险预警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一、2026-2032年煤层气行业市场风险及控制策略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二、2026-2032年煤层气行业政策风险及控制策略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三、2026-2032年煤层气行业经营风险及控制策略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四、2026-2032年煤层气同业竞争风险及控制策略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五、2026-2032年煤层气行业其他风险及控制策略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煤层气行业发展趋势与投资规划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2026-2032年煤层气市场发展潜力分析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2026-2032年煤层气行业发展趋势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2026-2032年煤层气行业投资前景研究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中智~林~：对我国煤层气品牌的战略思考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二、煤层气实施品牌战略的意义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三、煤层气企业品牌的现状分析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四、我国煤层气企业的品牌战略</w:t>
      </w:r>
      <w:r>
        <w:rPr>
          <w:rFonts w:hint="eastAsia"/>
        </w:rPr>
        <w:br/>
      </w:r>
      <w:r>
        <w:rPr>
          <w:rFonts w:hint="eastAsia"/>
        </w:rPr>
        <w:t>　　　　五、煤层气品牌战略管理的策略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2020-2025年中国煤层气行业产量及增长趋势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2026-2032年中国煤层气行业产量预测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2020-2025年中国煤层气行业市场需求及增长情况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2026-2032年中国煤层气行业市场需求预测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2020-2025年中国煤层气行业利润及增长情况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2020-2025年中国煤层气行业出口情况分析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2020-2025年中国煤层气行业产品市场价格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2026-2032年中国煤层气行业产品市场价格走势预测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煤层气重点企业经营情况分析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煤层气重点企业经营情况分析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2026-2032年中国煤层气市场规模预测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2026-2032年中国煤层气行业利润预测</w:t>
      </w:r>
      <w:r>
        <w:rPr>
          <w:rFonts w:hint="eastAsia"/>
        </w:rPr>
        <w:br/>
      </w:r>
      <w:r>
        <w:rPr>
          <w:rFonts w:hint="eastAsia"/>
        </w:rPr>
        <w:t>　　图表 2026年煤层气行业壁垒</w:t>
      </w:r>
      <w:r>
        <w:rPr>
          <w:rFonts w:hint="eastAsia"/>
        </w:rPr>
        <w:br/>
      </w:r>
      <w:r>
        <w:rPr>
          <w:rFonts w:hint="eastAsia"/>
        </w:rPr>
        <w:t>　　图表 2026年煤层气市场前景分析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2026-2032年中国煤层气市场需求预测</w:t>
      </w:r>
      <w:r>
        <w:rPr>
          <w:rFonts w:hint="eastAsia"/>
        </w:rPr>
        <w:br/>
      </w:r>
      <w:r>
        <w:rPr>
          <w:rFonts w:hint="eastAsia"/>
        </w:rPr>
        <w:t>　　图表 2026年煤层气发展趋势预测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edb05347a488d" w:history="1">
        <w:r>
          <w:rPr>
            <w:rStyle w:val="Hyperlink"/>
          </w:rPr>
          <w:t>2026-2032年中国煤层气市场现状分析与前景趋势预测报告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edb05347a488d" w:history="1">
        <w:r>
          <w:rPr>
            <w:rStyle w:val="Hyperlink"/>
          </w:rPr>
          <w:t>https://www.20087.com/2/95/MeiCengQiHangYeFaZhanQianJing.html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de53a4bb844cd" w:history="1">
      <w:r>
        <w:rPr>
          <w:rStyle w:val="Hyperlink"/>
        </w:rPr>
        <w:t>2026-2032年中国煤层气市场现状分析与前景趋势预测报告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MeiCengQiHangYeFaZhanQianJing.html" TargetMode="External" Id="Rba7edb05347a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MeiCengQiHangYeFaZhanQianJing.html" TargetMode="External" Id="R8cede53a4bb8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2025-11-18T05:37:00Z</dcterms:created>
  <dcterms:modified xsi:type="dcterms:W3CDTF">2025-11-18T06:37:00Z</dcterms:modified>
  <dc:subject>2026-2032年中国煤层气市场现状分析与前景趋势预测报告</dc:subject>
  <dc:title>2026-2032年中国煤层气市场现状分析与前景趋势预测报告</dc:title>
  <cp:keywords>2026-2032年中国煤层气市场现状分析与前景趋势预测报告</cp:keywords>
  <dc:description>2026-2032年中国煤层气市场现状分析与前景趋势预测报告</dc:description>
</cp:coreProperties>
</file>