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5c8a63c94967" w:history="1">
              <w:r>
                <w:rPr>
                  <w:rStyle w:val="Hyperlink"/>
                </w:rPr>
                <w:t>2025年版中国生态环境材料市场专题研究分析与发展趋势预测报告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5c8a63c94967" w:history="1">
              <w:r>
                <w:rPr>
                  <w:rStyle w:val="Hyperlink"/>
                </w:rPr>
                <w:t>2025年版中国生态环境材料市场专题研究分析与发展趋势预测报告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5c8a63c94967" w:history="1">
                <w:r>
                  <w:rPr>
                    <w:rStyle w:val="Hyperlink"/>
                  </w:rPr>
                  <w:t>https://www.20087.com/M_NengYuanKuangChan/52/ShengTaiHuanJingCaiLiaoFaZhanXianZhuangFenXiQianJingYuCe.html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那些对环境友好、可循环利用或生物降解的建筑材料和工程材料。近年来，随着绿色建筑和可持续发展理念的普及，生态环境材料的应用日益广泛，如竹材、再生混凝土、生态砖和绿色屋顶系统等。这些材料不仅减少了对自然资源的消耗，还能够改善建筑物的热工性能，降低能耗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生态环境材料将更加注重高性能和多功能性。一方面，通过纳米技术、生物技术和复合材料的创新，生态环境材料将实现更高的强度、更好的隔热隔音效果和更长的使用寿命，同时，减少维护成本和环境影响。另一方面，智能生态环境材料的开发，如能够自我修复、感应环境变化的材料，将为建筑和工程领域带来革命性的变化，推动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5c8a63c94967" w:history="1">
        <w:r>
          <w:rPr>
            <w:rStyle w:val="Hyperlink"/>
          </w:rPr>
          <w:t>2025年版中国生态环境材料市场专题研究分析与发展趋势预测报告</w:t>
        </w:r>
      </w:hyperlink>
      <w:r>
        <w:rPr>
          <w:rFonts w:hint="eastAsia"/>
        </w:rPr>
        <w:t>》基于多年行业研究积累，结合生态环境材料市场发展现状，依托行业权威数据资源和长期市场监测数据库，对生态环境材料市场规模、技术现状及未来方向进行了全面分析。报告梳理了生态环境材料行业竞争格局，重点评估了主要企业的市场表现及品牌影响力，并通过SWOT分析揭示了生态环境材料行业机遇与潜在风险。同时，报告对生态环境材料市场前景和发展趋势进行了科学预测，为投资者提供了投资价值判断和策略建议，助力把握生态环境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国际生态环境保护发展状况分析</w:t>
      </w:r>
      <w:r>
        <w:rPr>
          <w:rFonts w:hint="eastAsia"/>
        </w:rPr>
        <w:br/>
      </w:r>
      <w:r>
        <w:rPr>
          <w:rFonts w:hint="eastAsia"/>
        </w:rPr>
        <w:t>　　2.1 国际生态环境保护发展状况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（2）国际生态环境保护市场分析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美国生态环境保护发展状况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（1）美国生态环境保护发展规划解析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（2）美国生态环境保护发展概况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美国最新生态环境保护政策动向分析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美国生态环境保护发展趋势分析</w:t>
      </w:r>
      <w:r>
        <w:rPr>
          <w:rFonts w:hint="eastAsia"/>
        </w:rPr>
        <w:br/>
      </w:r>
      <w:r>
        <w:rPr>
          <w:rFonts w:hint="eastAsia"/>
        </w:rPr>
        <w:t>　　2.3 日本生态环境保护发展状况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日本生态环境保护发展历程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日本生态环境保护发展特点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日本生态环境保护发展前景分析</w:t>
      </w:r>
      <w:r>
        <w:rPr>
          <w:rFonts w:hint="eastAsia"/>
        </w:rPr>
        <w:br/>
      </w:r>
      <w:r>
        <w:rPr>
          <w:rFonts w:hint="eastAsia"/>
        </w:rPr>
        <w:t>　　2.4 英国生态环境保护发展状况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英国生态环境保护政策综述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英国生态环境保护发展概况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英国生态环境保护发展方向</w:t>
      </w:r>
      <w:r>
        <w:rPr>
          <w:rFonts w:hint="eastAsia"/>
        </w:rPr>
        <w:br/>
      </w:r>
      <w:r>
        <w:rPr>
          <w:rFonts w:hint="eastAsia"/>
        </w:rPr>
        <w:t>　　2.5 法国生态环境保护发展状况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法国生态环境保护政策综述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法国生态环境保护发展概况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法国生态环境保护发展方向</w:t>
      </w:r>
      <w:r>
        <w:rPr>
          <w:rFonts w:hint="eastAsia"/>
        </w:rPr>
        <w:br/>
      </w:r>
      <w:r>
        <w:rPr>
          <w:rFonts w:hint="eastAsia"/>
        </w:rPr>
        <w:t>　　2.6 其他国家生态环境保护发展状况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德国生态环境保护发展概况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瑞士生态环境保护发展概况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澳大利亚生态环境保护发展概况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荷兰生态环境保护发展概况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中国生态环境保护发展状况分析</w:t>
      </w:r>
      <w:r>
        <w:rPr>
          <w:rFonts w:hint="eastAsia"/>
        </w:rPr>
        <w:br/>
      </w:r>
      <w:r>
        <w:rPr>
          <w:rFonts w:hint="eastAsia"/>
        </w:rPr>
        <w:t>　　3.1 中国生态环境污染状况分析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中国生态环境保护发展状况</w:t>
      </w:r>
      <w:r>
        <w:rPr>
          <w:rFonts w:hint="eastAsia"/>
        </w:rPr>
        <w:br/>
      </w:r>
      <w:r>
        <w:rPr>
          <w:rFonts w:hint="eastAsia"/>
        </w:rPr>
        <w:t>　　　　3.2.1 中国生态环境保护发展分析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（2）生态环境保护发展特点</w:t>
      </w:r>
      <w:r>
        <w:rPr>
          <w:rFonts w:hint="eastAsia"/>
        </w:rPr>
        <w:br/>
      </w:r>
      <w:r>
        <w:rPr>
          <w:rFonts w:hint="eastAsia"/>
        </w:rPr>
        <w:t>　　　　（3）生态环境保护存在问题</w:t>
      </w:r>
      <w:r>
        <w:rPr>
          <w:rFonts w:hint="eastAsia"/>
        </w:rPr>
        <w:br/>
      </w:r>
      <w:r>
        <w:rPr>
          <w:rFonts w:hint="eastAsia"/>
        </w:rPr>
        <w:t>　　　　（4）生态环境保护发展机遇</w:t>
      </w:r>
      <w:r>
        <w:rPr>
          <w:rFonts w:hint="eastAsia"/>
        </w:rPr>
        <w:br/>
      </w:r>
      <w:r>
        <w:rPr>
          <w:rFonts w:hint="eastAsia"/>
        </w:rPr>
        <w:t>　　　　3.2.2 生态环境保护运营情况分析</w:t>
      </w:r>
      <w:r>
        <w:rPr>
          <w:rFonts w:hint="eastAsia"/>
        </w:rPr>
        <w:br/>
      </w:r>
      <w:r>
        <w:rPr>
          <w:rFonts w:hint="eastAsia"/>
        </w:rPr>
        <w:t>　　　　（1）行业总体运营情况</w:t>
      </w:r>
      <w:r>
        <w:rPr>
          <w:rFonts w:hint="eastAsia"/>
        </w:rPr>
        <w:br/>
      </w:r>
      <w:r>
        <w:rPr>
          <w:rFonts w:hint="eastAsia"/>
        </w:rPr>
        <w:t>　　　　（2）行业资金运营情况</w:t>
      </w:r>
      <w:r>
        <w:rPr>
          <w:rFonts w:hint="eastAsia"/>
        </w:rPr>
        <w:br/>
      </w:r>
      <w:r>
        <w:rPr>
          <w:rFonts w:hint="eastAsia"/>
        </w:rPr>
        <w:t>　　　　（3）行业财政支出情况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中国生态环境材料行业市场分析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中国生态环境材料行业发展状况分析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中国生态环境材料行业市场规模分析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中国生态环境材料行业经营能力分析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中国生态环境材料行业趋势与前景预测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浙江杭州鑫富药业股份有限公司经营情况分析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上海卡斯特环境净化材料有限公司经营情况分析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福建百事达生物材料有限公司经营情况分析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无锡环亚包装材料有限公司经营情况分析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江门市宝德利环保材料有限公司经营情况分析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长庆环保材料制品（昆山）有限公司经营情况分析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佛山盛南新环保材料有限公司经营情况分析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浙江联宜生态科技有限公司经营情况分析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上海富春建业（集团）有限公司经营情况分析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中材高新材料股份有限公司经营情况分析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威海华元节能建筑材料有限公司经营情况分析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　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4：上海三爱富新材料股份有限公司优劣势分析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5：南京红宝丽股份有限公司优劣势分析</w:t>
      </w:r>
      <w:r>
        <w:rPr>
          <w:rFonts w:hint="eastAsia"/>
        </w:rPr>
        <w:br/>
      </w:r>
      <w:r>
        <w:rPr>
          <w:rFonts w:hint="eastAsia"/>
        </w:rPr>
        <w:t>　　图表 6：北京三聚环保新材料股份有限公司优劣势分析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7：浙江杭州鑫富药业股份有限公司优劣势分析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8：上海卡斯特环境净化材料有限公司优劣势分析</w:t>
      </w:r>
      <w:r>
        <w:rPr>
          <w:rFonts w:hint="eastAsia"/>
        </w:rPr>
        <w:br/>
      </w:r>
      <w:r>
        <w:rPr>
          <w:rFonts w:hint="eastAsia"/>
        </w:rPr>
        <w:t>　　图表 9：福建百事达生物材料有限公司优劣势分析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10：成都东方凯特瑞环保催化剂有限责任公司优劣势分析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11：无锡环亚包装材料有限公司优劣势分析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12：江门市宝德利环保材料有限公司优劣势分析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13：长庆环保材料制品（昆山）有限公司优劣势分析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14：佛山盛南新环保材料有限公司优劣势分析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15：浙江联宜生态科技有限公司优劣势分析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16：上海富春建业（集团）有限公司优劣势分析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17：株洲时代新材料科技股份有限公司优劣势分析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18：北新集团建材股份有限公司优劣势分析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19：中材高新材料股份有限公司优劣势分析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20：威海华元节能建筑材料有限公司优劣势分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5c8a63c94967" w:history="1">
        <w:r>
          <w:rPr>
            <w:rStyle w:val="Hyperlink"/>
          </w:rPr>
          <w:t>2025年版中国生态环境材料市场专题研究分析与发展趋势预测报告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5c8a63c94967" w:history="1">
        <w:r>
          <w:rPr>
            <w:rStyle w:val="Hyperlink"/>
          </w:rPr>
          <w:t>https://www.20087.com/M_NengYuanKuangChan/52/ShengTaiHuanJingCaiLiaoFaZhanXianZhuangFenXiQianJingYuCe.html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2d692a40d40a3" w:history="1">
      <w:r>
        <w:rPr>
          <w:rStyle w:val="Hyperlink"/>
        </w:rPr>
        <w:t>2025年版中国生态环境材料市场专题研究分析与发展趋势预测报告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ShengTaiHuanJingCaiLiaoFaZhanXianZhuangFenXiQianJingYuCe.html" TargetMode="External" Id="R9b5e5c8a63c9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ShengTaiHuanJingCaiLiaoFaZhanXianZhuangFenXiQianJingYuCe.html" TargetMode="External" Id="Rc6f2d692a40d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2025-04-26T06:33:00Z</dcterms:created>
  <dcterms:modified xsi:type="dcterms:W3CDTF">2025-04-26T07:33:00Z</dcterms:modified>
  <dc:subject>2025年版中国生态环境材料市场专题研究分析与发展趋势预测报告</dc:subject>
  <dc:title>2025年版中国生态环境材料市场专题研究分析与发展趋势预测报告</dc:title>
  <cp:keywords>2025年版中国生态环境材料市场专题研究分析与发展趋势预测报告</cp:keywords>
  <dc:description>2025年版中国生态环境材料市场专题研究分析与发展趋势预测报告</dc:description>
</cp:coreProperties>
</file>