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1082b57ae4e7e" w:history="1">
              <w:r>
                <w:rPr>
                  <w:rStyle w:val="Hyperlink"/>
                </w:rPr>
                <w:t>2026-2032年中国电煤行业现状分析与发展趋势研究报告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1082b57ae4e7e" w:history="1">
              <w:r>
                <w:rPr>
                  <w:rStyle w:val="Hyperlink"/>
                </w:rPr>
                <w:t>2026-2032年中国电煤行业现状分析与发展趋势研究报告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1082b57ae4e7e" w:history="1">
                <w:r>
                  <w:rPr>
                    <w:rStyle w:val="Hyperlink"/>
                  </w:rPr>
                  <w:t>https://www.20087.com/2/15/DianMeiHangYeQianJingQuShi.html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是火力发电的主要燃料，虽然面临着清洁能源的挑战，但在全球能源结构中仍占有重要地位。随着煤炭清洁利用技术的进步，如超临界和超超临界发电机组的应用，电煤的能效和环境表现有所改善。然而，气候变化政策和国际能源转型的压力，正迫使电煤行业寻求转型升级。</w:t>
      </w:r>
      <w:r>
        <w:rPr>
          <w:rFonts w:hint="eastAsia"/>
        </w:rPr>
        <w:br/>
      </w:r>
      <w:r>
        <w:rPr>
          <w:rFonts w:hint="eastAsia"/>
        </w:rPr>
        <w:t>　　未来，电煤行业将面临重大变革。一方面，将加速煤炭的清洁化利用，如碳捕捉与封存（CCS）技术的应用，以减少温室气体排放。另一方面，电煤行业将探索与可再生能源的结合，如燃煤与生物质共燃，以及煤电与风能、太阳能的互补，形成多元化的能源供应体系。此外，煤炭的高质量、高附加值产品开发，如精细化工原料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1082b57ae4e7e" w:history="1">
        <w:r>
          <w:rPr>
            <w:rStyle w:val="Hyperlink"/>
          </w:rPr>
          <w:t>2026-2032年中国电煤行业现状分析与发展趋势研究报告</w:t>
        </w:r>
      </w:hyperlink>
      <w:r>
        <w:rPr>
          <w:rFonts w:hint="eastAsia"/>
        </w:rPr>
        <w:t>》基于国家统计局及相关协会的详实数据，系统分析了电煤行业的市场规模、重点企业表现、产业链结构、竞争格局及价格动态。报告内容严谨、数据详实，结合丰富图表，全面呈现电煤行业现状与未来发展趋势。通过对电煤技术现状、SWOT分析及市场前景的解读，报告为电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电煤行业界定及应用</w:t>
      </w:r>
      <w:r>
        <w:rPr>
          <w:rFonts w:hint="eastAsia"/>
        </w:rPr>
        <w:br/>
      </w:r>
      <w:r>
        <w:rPr>
          <w:rFonts w:hint="eastAsia"/>
        </w:rPr>
        <w:t>　　第一节 电煤行业定义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2025-2026年中国电煤发展环境分析</w:t>
      </w:r>
      <w:r>
        <w:rPr>
          <w:rFonts w:hint="eastAsia"/>
        </w:rPr>
        <w:br/>
      </w:r>
      <w:r>
        <w:rPr>
          <w:rFonts w:hint="eastAsia"/>
        </w:rPr>
        <w:t>　　第一节 电煤行业经济环境分析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电煤行业相关政策、标准</w:t>
      </w:r>
      <w:r>
        <w:rPr>
          <w:rFonts w:hint="eastAsia"/>
        </w:rPr>
        <w:br/>
      </w:r>
      <w:r>
        <w:rPr>
          <w:rFonts w:hint="eastAsia"/>
        </w:rPr>
        <w:t>　　第三节 电煤行业相关发展规划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四、2025-2026年中国电煤市场走向分析</w:t>
      </w:r>
      <w:r>
        <w:rPr>
          <w:rFonts w:hint="eastAsia"/>
        </w:rPr>
        <w:br/>
      </w:r>
      <w:r>
        <w:rPr>
          <w:rFonts w:hint="eastAsia"/>
        </w:rPr>
        <w:t>　　第二节 中国电煤产品技术分析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对中国电煤市场的分析及思考</w:t>
      </w:r>
      <w:r>
        <w:rPr>
          <w:rFonts w:hint="eastAsia"/>
        </w:rPr>
        <w:br/>
      </w:r>
      <w:r>
        <w:rPr>
          <w:rFonts w:hint="eastAsia"/>
        </w:rPr>
        <w:t>　　　　一、电煤市场特点</w:t>
      </w:r>
      <w:r>
        <w:rPr>
          <w:rFonts w:hint="eastAsia"/>
        </w:rPr>
        <w:br/>
      </w:r>
      <w:r>
        <w:rPr>
          <w:rFonts w:hint="eastAsia"/>
        </w:rPr>
        <w:t>　　　　二、电煤市场分析</w:t>
      </w:r>
      <w:r>
        <w:rPr>
          <w:rFonts w:hint="eastAsia"/>
        </w:rPr>
        <w:br/>
      </w:r>
      <w:r>
        <w:rPr>
          <w:rFonts w:hint="eastAsia"/>
        </w:rPr>
        <w:t>　　　　三、电煤市场变化的方向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中国电煤市场现状分析</w:t>
      </w:r>
      <w:r>
        <w:rPr>
          <w:rFonts w:hint="eastAsia"/>
        </w:rPr>
        <w:br/>
      </w:r>
      <w:r>
        <w:rPr>
          <w:rFonts w:hint="eastAsia"/>
        </w:rPr>
        <w:t>　　第二节 中国电煤行业产量情况分析及预测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一、电煤总体产能规模</w:t>
      </w:r>
      <w:r>
        <w:rPr>
          <w:rFonts w:hint="eastAsia"/>
        </w:rPr>
        <w:br/>
      </w:r>
      <w:r>
        <w:rPr>
          <w:rFonts w:hint="eastAsia"/>
        </w:rPr>
        <w:t>　　　　二、电煤生产区域分布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四、2026-2032年中国电煤产量预测</w:t>
      </w:r>
      <w:r>
        <w:rPr>
          <w:rFonts w:hint="eastAsia"/>
        </w:rPr>
        <w:br/>
      </w:r>
      <w:r>
        <w:rPr>
          <w:rFonts w:hint="eastAsia"/>
        </w:rPr>
        <w:t>　　第三节 中国电煤市场需求分析及预测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三、2026-2032年中国电煤市场需求量预测</w:t>
      </w:r>
      <w:r>
        <w:rPr>
          <w:rFonts w:hint="eastAsia"/>
        </w:rPr>
        <w:br/>
      </w:r>
      <w:r>
        <w:rPr>
          <w:rFonts w:hint="eastAsia"/>
        </w:rPr>
        <w:t>　　第四节 中国电煤价格趋势分析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中国电煤进出口分析</w:t>
      </w:r>
      <w:r>
        <w:rPr>
          <w:rFonts w:hint="eastAsia"/>
        </w:rPr>
        <w:br/>
      </w:r>
      <w:r>
        <w:rPr>
          <w:rFonts w:hint="eastAsia"/>
        </w:rPr>
        <w:t>　　第一节 电煤进口情况分析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电煤行业细分产品调研</w:t>
      </w:r>
      <w:r>
        <w:rPr>
          <w:rFonts w:hint="eastAsia"/>
        </w:rPr>
        <w:br/>
      </w:r>
      <w:r>
        <w:rPr>
          <w:rFonts w:hint="eastAsia"/>
        </w:rPr>
        <w:t>　　第一节 电煤细分产品结构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**地区电煤市场容量分析</w:t>
      </w:r>
      <w:r>
        <w:rPr>
          <w:rFonts w:hint="eastAsia"/>
        </w:rPr>
        <w:br/>
      </w:r>
      <w:r>
        <w:rPr>
          <w:rFonts w:hint="eastAsia"/>
        </w:rPr>
        <w:t>　　第三节 **地区电煤市场容量分析</w:t>
      </w:r>
      <w:r>
        <w:rPr>
          <w:rFonts w:hint="eastAsia"/>
        </w:rPr>
        <w:br/>
      </w:r>
      <w:r>
        <w:rPr>
          <w:rFonts w:hint="eastAsia"/>
        </w:rPr>
        <w:t>　　第四节 **地区电煤市场容量分析</w:t>
      </w:r>
      <w:r>
        <w:rPr>
          <w:rFonts w:hint="eastAsia"/>
        </w:rPr>
        <w:br/>
      </w:r>
      <w:r>
        <w:rPr>
          <w:rFonts w:hint="eastAsia"/>
        </w:rPr>
        <w:t>　　第五节 **地区电煤市场容量分析</w:t>
      </w:r>
      <w:r>
        <w:rPr>
          <w:rFonts w:hint="eastAsia"/>
        </w:rPr>
        <w:br/>
      </w:r>
      <w:r>
        <w:rPr>
          <w:rFonts w:hint="eastAsia"/>
        </w:rPr>
        <w:t>　　第六节 **地区电煤市场容量分析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2026年电煤市场前景分析</w:t>
      </w:r>
      <w:r>
        <w:rPr>
          <w:rFonts w:hint="eastAsia"/>
        </w:rPr>
        <w:br/>
      </w:r>
      <w:r>
        <w:rPr>
          <w:rFonts w:hint="eastAsia"/>
        </w:rPr>
        <w:t>　　第二节 2026年电煤行业发展趋势预测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五、2026年中国电煤行业发展面临的机遇</w:t>
      </w:r>
      <w:r>
        <w:rPr>
          <w:rFonts w:hint="eastAsia"/>
        </w:rPr>
        <w:br/>
      </w:r>
      <w:r>
        <w:rPr>
          <w:rFonts w:hint="eastAsia"/>
        </w:rPr>
        <w:t>　　第四节 电煤行业投资风险预警</w:t>
      </w:r>
      <w:r>
        <w:rPr>
          <w:rFonts w:hint="eastAsia"/>
        </w:rPr>
        <w:br/>
      </w:r>
      <w:r>
        <w:rPr>
          <w:rFonts w:hint="eastAsia"/>
        </w:rPr>
        <w:t>　　　　一、电煤行业市场风险预测</w:t>
      </w:r>
      <w:r>
        <w:rPr>
          <w:rFonts w:hint="eastAsia"/>
        </w:rPr>
        <w:br/>
      </w:r>
      <w:r>
        <w:rPr>
          <w:rFonts w:hint="eastAsia"/>
        </w:rPr>
        <w:t>　　　　二、电煤行业政策风险预测</w:t>
      </w:r>
      <w:r>
        <w:rPr>
          <w:rFonts w:hint="eastAsia"/>
        </w:rPr>
        <w:br/>
      </w:r>
      <w:r>
        <w:rPr>
          <w:rFonts w:hint="eastAsia"/>
        </w:rPr>
        <w:t>　　　　三、电煤行业经营风险预测</w:t>
      </w:r>
      <w:r>
        <w:rPr>
          <w:rFonts w:hint="eastAsia"/>
        </w:rPr>
        <w:br/>
      </w:r>
      <w:r>
        <w:rPr>
          <w:rFonts w:hint="eastAsia"/>
        </w:rPr>
        <w:t>　　　　四、电煤行业技术风险预测</w:t>
      </w:r>
      <w:r>
        <w:rPr>
          <w:rFonts w:hint="eastAsia"/>
        </w:rPr>
        <w:br/>
      </w:r>
      <w:r>
        <w:rPr>
          <w:rFonts w:hint="eastAsia"/>
        </w:rPr>
        <w:t>　　　　五、电煤行业竞争风险预测</w:t>
      </w:r>
      <w:r>
        <w:rPr>
          <w:rFonts w:hint="eastAsia"/>
        </w:rPr>
        <w:br/>
      </w:r>
      <w:r>
        <w:rPr>
          <w:rFonts w:hint="eastAsia"/>
        </w:rPr>
        <w:t>　　　　六、电煤行业其他风险预测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电煤投资建议</w:t>
      </w:r>
      <w:r>
        <w:rPr>
          <w:rFonts w:hint="eastAsia"/>
        </w:rPr>
        <w:br/>
      </w:r>
      <w:r>
        <w:rPr>
          <w:rFonts w:hint="eastAsia"/>
        </w:rPr>
        <w:t>　　第一节 电煤行业投资环境分析</w:t>
      </w:r>
      <w:r>
        <w:rPr>
          <w:rFonts w:hint="eastAsia"/>
        </w:rPr>
        <w:br/>
      </w:r>
      <w:r>
        <w:rPr>
          <w:rFonts w:hint="eastAsia"/>
        </w:rPr>
        <w:t>　　第二节 电煤行业投资进入壁垒分析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2026年电煤行业壁垒</w:t>
      </w:r>
      <w:r>
        <w:rPr>
          <w:rFonts w:hint="eastAsia"/>
        </w:rPr>
        <w:br/>
      </w:r>
      <w:r>
        <w:rPr>
          <w:rFonts w:hint="eastAsia"/>
        </w:rPr>
        <w:t>　　图表 2026年电煤市场前景分析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2026-2032年中国电煤市场需求预测</w:t>
      </w:r>
      <w:r>
        <w:rPr>
          <w:rFonts w:hint="eastAsia"/>
        </w:rPr>
        <w:br/>
      </w:r>
      <w:r>
        <w:rPr>
          <w:rFonts w:hint="eastAsia"/>
        </w:rPr>
        <w:t>　　图表 2026年电煤发展趋势预测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1082b57ae4e7e" w:history="1">
        <w:r>
          <w:rPr>
            <w:rStyle w:val="Hyperlink"/>
          </w:rPr>
          <w:t>2026-2032年中国电煤行业现状分析与发展趋势研究报告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1082b57ae4e7e" w:history="1">
        <w:r>
          <w:rPr>
            <w:rStyle w:val="Hyperlink"/>
          </w:rPr>
          <w:t>https://www.20087.com/2/15/DianMeiHangYeQianJingQuShi.html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b8664e23a47eb" w:history="1">
      <w:r>
        <w:rPr>
          <w:rStyle w:val="Hyperlink"/>
        </w:rPr>
        <w:t>2026-2032年中国电煤行业现状分析与发展趋势研究报告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MeiHangYeQianJingQuShi.html" TargetMode="External" Id="Red61082b57ae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MeiHangYeQianJingQuShi.html" TargetMode="External" Id="Rc96b8664e23a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2025-08-28T06:41:00Z</dcterms:created>
  <dcterms:modified xsi:type="dcterms:W3CDTF">2025-08-28T07:41:00Z</dcterms:modified>
  <dc:subject>2026-2032年中国电煤行业现状分析与发展趋势研究报告</dc:subject>
  <dc:title>2026-2032年中国电煤行业现状分析与发展趋势研究报告</dc:title>
  <cp:keywords>2026-2032年中国电煤行业现状分析与发展趋势研究报告</cp:keywords>
  <dc:description>2026-2032年中国电煤行业现状分析与发展趋势研究报告</dc:description>
</cp:coreProperties>
</file>