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8464d8e74295" w:history="1">
              <w:r>
                <w:rPr>
                  <w:rStyle w:val="Hyperlink"/>
                </w:rPr>
                <w:t>2026-2032年全球与中国石英砂市场现状分析及发展前景预测报告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8464d8e74295" w:history="1">
              <w:r>
                <w:rPr>
                  <w:rStyle w:val="Hyperlink"/>
                </w:rPr>
                <w:t>2026-2032年全球与中国石英砂市场现状分析及发展前景预测报告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08464d8e74295" w:history="1">
                <w:r>
                  <w:rPr>
                    <w:rStyle w:val="Hyperlink"/>
                  </w:rPr>
                  <w:t>https://www.20087.com/2/65/ShiYingShaFaZhanQianJingFenXi.html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玻璃制造、陶瓷、建筑和半导体行业的重要原料，其市场需求持续增长。高品质石英砂的开采和加工技术不断进步，以满足不同行业对纯净度和粒度规格的严格要求。然而，行业面临的挑战包括资源稀缺、环境保护和供应链稳定性。</w:t>
      </w:r>
      <w:r>
        <w:rPr>
          <w:rFonts w:hint="eastAsia"/>
        </w:rPr>
        <w:br/>
      </w:r>
      <w:r>
        <w:rPr>
          <w:rFonts w:hint="eastAsia"/>
        </w:rPr>
        <w:t>　　未来，石英砂行业将朝着资源高效利用、环保开采和高附加值产品开发方向发展。资源高效利用将通过精细化加工和循环利用，减少资源浪费和环境影响。环保开采技术，如水力采矿和地下开采，将减少对生态环境的破坏。高附加值产品开发，如用于半导体行业的超高纯度石英砂，将拓展市场应用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08464d8e74295" w:history="1">
        <w:r>
          <w:rPr>
            <w:rStyle w:val="Hyperlink"/>
          </w:rPr>
          <w:t>2026-2032年全球与中国石英砂市场现状分析及发展前景预测报告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石英砂行业的发展现状、市场规模、供需动态及进出口情况。报告详细解读了石英砂产业链上下游、重点区域市场、竞争格局及领先企业的表现，同时评估了石英砂行业风险与投资机会。通过对石英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中国石英砂概述</w:t>
      </w:r>
      <w:r>
        <w:rPr>
          <w:rFonts w:hint="eastAsia"/>
        </w:rPr>
        <w:br/>
      </w:r>
      <w:r>
        <w:rPr>
          <w:rFonts w:hint="eastAsia"/>
        </w:rPr>
        <w:t>　　第一节 石英砂行业定义</w:t>
      </w:r>
      <w:r>
        <w:rPr>
          <w:rFonts w:hint="eastAsia"/>
        </w:rPr>
        <w:br/>
      </w:r>
      <w:r>
        <w:rPr>
          <w:rFonts w:hint="eastAsia"/>
        </w:rPr>
        <w:t>　　第二节 石英砂行业发展特性</w:t>
      </w:r>
      <w:r>
        <w:rPr>
          <w:rFonts w:hint="eastAsia"/>
        </w:rPr>
        <w:br/>
      </w:r>
      <w:r>
        <w:rPr>
          <w:rFonts w:hint="eastAsia"/>
        </w:rPr>
        <w:t>　　第三节 石英砂产业链分析</w:t>
      </w:r>
      <w:r>
        <w:rPr>
          <w:rFonts w:hint="eastAsia"/>
        </w:rPr>
        <w:br/>
      </w:r>
      <w:r>
        <w:rPr>
          <w:rFonts w:hint="eastAsia"/>
        </w:rPr>
        <w:t>　　第四节 石英砂行业生命周期分析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2025-2026年国外石英砂市场发展概况</w:t>
      </w:r>
      <w:r>
        <w:rPr>
          <w:rFonts w:hint="eastAsia"/>
        </w:rPr>
        <w:br/>
      </w:r>
      <w:r>
        <w:rPr>
          <w:rFonts w:hint="eastAsia"/>
        </w:rPr>
        <w:t>　　第一节 全球石英砂市场发展分析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亚洲地区主要国家石英砂市场概况</w:t>
      </w:r>
      <w:r>
        <w:rPr>
          <w:rFonts w:hint="eastAsia"/>
        </w:rPr>
        <w:br/>
      </w:r>
      <w:r>
        <w:rPr>
          <w:rFonts w:hint="eastAsia"/>
        </w:rPr>
        <w:t>　　第五节 全球石英砂市场发展预测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2025-2026年中国石英砂发展环境分析</w:t>
      </w:r>
      <w:r>
        <w:rPr>
          <w:rFonts w:hint="eastAsia"/>
        </w:rPr>
        <w:br/>
      </w:r>
      <w:r>
        <w:rPr>
          <w:rFonts w:hint="eastAsia"/>
        </w:rPr>
        <w:t>　　第一节 石英砂行业经济环境分析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石英砂行业相关政策、标准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2025-2026年石英砂市场特性分析</w:t>
      </w:r>
      <w:r>
        <w:rPr>
          <w:rFonts w:hint="eastAsia"/>
        </w:rPr>
        <w:br/>
      </w:r>
      <w:r>
        <w:rPr>
          <w:rFonts w:hint="eastAsia"/>
        </w:rPr>
        <w:t>　　第一节 石英砂行业集中度分析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2025-2026年石英砂行业SWOT分析</w:t>
      </w:r>
      <w:r>
        <w:rPr>
          <w:rFonts w:hint="eastAsia"/>
        </w:rPr>
        <w:br/>
      </w:r>
      <w:r>
        <w:rPr>
          <w:rFonts w:hint="eastAsia"/>
        </w:rPr>
        <w:t>　　　　一、石英砂行业优势</w:t>
      </w:r>
      <w:r>
        <w:rPr>
          <w:rFonts w:hint="eastAsia"/>
        </w:rPr>
        <w:br/>
      </w:r>
      <w:r>
        <w:rPr>
          <w:rFonts w:hint="eastAsia"/>
        </w:rPr>
        <w:t>　　　　二、石英砂行业劣势</w:t>
      </w:r>
      <w:r>
        <w:rPr>
          <w:rFonts w:hint="eastAsia"/>
        </w:rPr>
        <w:br/>
      </w:r>
      <w:r>
        <w:rPr>
          <w:rFonts w:hint="eastAsia"/>
        </w:rPr>
        <w:t>　　　　三、石英砂行业机会</w:t>
      </w:r>
      <w:r>
        <w:rPr>
          <w:rFonts w:hint="eastAsia"/>
        </w:rPr>
        <w:br/>
      </w:r>
      <w:r>
        <w:rPr>
          <w:rFonts w:hint="eastAsia"/>
        </w:rPr>
        <w:t>　　　　四、石英砂行业风险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中国石英砂发展现状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2025-2026年中国石英砂市场现状分析</w:t>
      </w:r>
      <w:r>
        <w:rPr>
          <w:rFonts w:hint="eastAsia"/>
        </w:rPr>
        <w:br/>
      </w:r>
      <w:r>
        <w:rPr>
          <w:rFonts w:hint="eastAsia"/>
        </w:rPr>
        <w:t>　　第二节 中国石英砂行业产量情况分析及预测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一、石英砂总体产能规模</w:t>
      </w:r>
      <w:r>
        <w:rPr>
          <w:rFonts w:hint="eastAsia"/>
        </w:rPr>
        <w:br/>
      </w:r>
      <w:r>
        <w:rPr>
          <w:rFonts w:hint="eastAsia"/>
        </w:rPr>
        <w:t>　　　　二、石英砂生产区域分布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三、2020-2025年中国石英砂产量统计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三、2026-2032年中国石英砂产量预测</w:t>
      </w:r>
      <w:r>
        <w:rPr>
          <w:rFonts w:hint="eastAsia"/>
        </w:rPr>
        <w:br/>
      </w:r>
      <w:r>
        <w:rPr>
          <w:rFonts w:hint="eastAsia"/>
        </w:rPr>
        <w:t>　　第三节 中国石英砂市场需求分析及预测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二、2020-2025年中国石英砂市场需求量统计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三、2026-2032年中国石英砂市场需求量预测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二、2026-2032年中国石英砂市场价格走势预测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2020-2025年石英砂行业经济运行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2020-2025年中国石英砂行业盈利能力分析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2020-2025年中国石英砂行业发展能力分析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2020-2025年石英砂行业偿债能力分析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2020-2025年石英砂制造企业数量分析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**地区石英砂市场发展分析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**地区石英砂市场发展分析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**地区石英砂市场发展分析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**地区石英砂市场发展分析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2020-2025年中国石英砂进出口分析</w:t>
      </w:r>
      <w:r>
        <w:rPr>
          <w:rFonts w:hint="eastAsia"/>
        </w:rPr>
        <w:br/>
      </w:r>
      <w:r>
        <w:rPr>
          <w:rFonts w:hint="eastAsia"/>
        </w:rPr>
        <w:t>　　第一节 石英砂进口情况分析</w:t>
      </w:r>
      <w:r>
        <w:rPr>
          <w:rFonts w:hint="eastAsia"/>
        </w:rPr>
        <w:br/>
      </w:r>
      <w:r>
        <w:rPr>
          <w:rFonts w:hint="eastAsia"/>
        </w:rPr>
        <w:t>　　第二节 石英砂出口情况分析</w:t>
      </w:r>
      <w:r>
        <w:rPr>
          <w:rFonts w:hint="eastAsia"/>
        </w:rPr>
        <w:br/>
      </w:r>
      <w:r>
        <w:rPr>
          <w:rFonts w:hint="eastAsia"/>
        </w:rPr>
        <w:t>　　第三节 影响石英砂进出口因素分析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石英砂行业投资战略研究</w:t>
      </w:r>
      <w:r>
        <w:rPr>
          <w:rFonts w:hint="eastAsia"/>
        </w:rPr>
        <w:br/>
      </w:r>
      <w:r>
        <w:rPr>
          <w:rFonts w:hint="eastAsia"/>
        </w:rPr>
        <w:t>　　第一节 石英砂行业发展战略研究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对我国石英砂品牌的战略思考</w:t>
      </w:r>
      <w:r>
        <w:rPr>
          <w:rFonts w:hint="eastAsia"/>
        </w:rPr>
        <w:br/>
      </w:r>
      <w:r>
        <w:rPr>
          <w:rFonts w:hint="eastAsia"/>
        </w:rPr>
        <w:t>　　　　一、石英砂品牌的重要性</w:t>
      </w:r>
      <w:r>
        <w:rPr>
          <w:rFonts w:hint="eastAsia"/>
        </w:rPr>
        <w:br/>
      </w:r>
      <w:r>
        <w:rPr>
          <w:rFonts w:hint="eastAsia"/>
        </w:rPr>
        <w:t>　　　　二、石英砂实施品牌战略的意义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四、我国石英砂企业的品牌战略</w:t>
      </w:r>
      <w:r>
        <w:rPr>
          <w:rFonts w:hint="eastAsia"/>
        </w:rPr>
        <w:br/>
      </w:r>
      <w:r>
        <w:rPr>
          <w:rFonts w:hint="eastAsia"/>
        </w:rPr>
        <w:t>　　　　五、石英砂品牌战略管理的策略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石英砂经营策略分析</w:t>
      </w:r>
      <w:r>
        <w:rPr>
          <w:rFonts w:hint="eastAsia"/>
        </w:rPr>
        <w:br/>
      </w:r>
      <w:r>
        <w:rPr>
          <w:rFonts w:hint="eastAsia"/>
        </w:rPr>
        <w:t>　　　　一、石英砂市场细分策略</w:t>
      </w:r>
      <w:r>
        <w:rPr>
          <w:rFonts w:hint="eastAsia"/>
        </w:rPr>
        <w:br/>
      </w:r>
      <w:r>
        <w:rPr>
          <w:rFonts w:hint="eastAsia"/>
        </w:rPr>
        <w:t>　　　　二、石英砂市场创新策略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2026-2032年中国石英砂发展趋势预测及投资风险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2025-2026年石英砂市场前景分析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2026-2032年石英砂行业发展趋势预测</w:t>
      </w:r>
      <w:r>
        <w:rPr>
          <w:rFonts w:hint="eastAsia"/>
        </w:rPr>
        <w:br/>
      </w:r>
      <w:r>
        <w:rPr>
          <w:rFonts w:hint="eastAsia"/>
        </w:rPr>
        <w:t>　　第三节 石英砂行业投资风险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石英砂投资建议</w:t>
      </w:r>
      <w:r>
        <w:rPr>
          <w:rFonts w:hint="eastAsia"/>
        </w:rPr>
        <w:br/>
      </w:r>
      <w:r>
        <w:rPr>
          <w:rFonts w:hint="eastAsia"/>
        </w:rPr>
        <w:t>　　第一节 石英砂行业投资环境分析</w:t>
      </w:r>
      <w:r>
        <w:rPr>
          <w:rFonts w:hint="eastAsia"/>
        </w:rPr>
        <w:br/>
      </w:r>
      <w:r>
        <w:rPr>
          <w:rFonts w:hint="eastAsia"/>
        </w:rPr>
        <w:t>　　第二节 石英砂行业投资进入壁垒分析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2020-2025年中国石英砂行业产量及增长趋势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2026-2032年中国石英砂行业产量预测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2020-2025年中国石英砂行业市场需求及增长情况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2026-2032年中国石英砂行业市场需求预测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2020-2025年中国石英砂行业出口情况分析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2026年石英砂行业壁垒</w:t>
      </w:r>
      <w:r>
        <w:rPr>
          <w:rFonts w:hint="eastAsia"/>
        </w:rPr>
        <w:br/>
      </w:r>
      <w:r>
        <w:rPr>
          <w:rFonts w:hint="eastAsia"/>
        </w:rPr>
        <w:t>　　图表 2026年石英砂市场前景分析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2026-2032年中国石英砂市场规模预测</w:t>
      </w:r>
      <w:r>
        <w:rPr>
          <w:rFonts w:hint="eastAsia"/>
        </w:rPr>
        <w:br/>
      </w:r>
      <w:r>
        <w:rPr>
          <w:rFonts w:hint="eastAsia"/>
        </w:rPr>
        <w:t>　　图表 2026年石英砂发展趋势预测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8464d8e74295" w:history="1">
        <w:r>
          <w:rPr>
            <w:rStyle w:val="Hyperlink"/>
          </w:rPr>
          <w:t>2026-2032年全球与中国石英砂市场现状分析及发展前景预测报告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08464d8e74295" w:history="1">
        <w:r>
          <w:rPr>
            <w:rStyle w:val="Hyperlink"/>
          </w:rPr>
          <w:t>https://www.20087.com/2/65/ShiYingShaFaZhanQianJingFenXi.html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热点：石英砂cas号、石英砂过滤器原理、天然石英砂、石英砂用途、石英砂是什么材料、石英砂价格最新行情、工业石英砂、石英砂厂家的联系方式、球形石英砂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0fa9b4fd445e1" w:history="1">
      <w:r>
        <w:rPr>
          <w:rStyle w:val="Hyperlink"/>
        </w:rPr>
        <w:t>2026-2032年全球与中国石英砂市场现状分析及发展前景预测报告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YingShaFaZhanQianJingFenXi.html" TargetMode="External" Id="R84d08464d8e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YingShaFaZhanQianJingFenXi.html" TargetMode="External" Id="R1060fa9b4fd4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2025-11-01T00:28:00Z</dcterms:created>
  <dcterms:modified xsi:type="dcterms:W3CDTF">2025-11-01T01:28:00Z</dcterms:modified>
  <dc:subject>2026-2032年全球与中国石英砂市场现状分析及发展前景预测报告</dc:subject>
  <dc:title>2026-2032年全球与中国石英砂市场现状分析及发展前景预测报告</dc:title>
  <cp:keywords>2026-2032年全球与中国石英砂市场现状分析及发展前景预测报告</cp:keywords>
  <dc:description>2026-2032年全球与中国石英砂市场现状分析及发展前景预测报告</dc:description>
</cp:coreProperties>
</file>