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2ef22cfa4de2" w:history="1">
              <w:r>
                <w:rPr>
                  <w:rStyle w:val="Hyperlink"/>
                </w:rPr>
                <w:t>中国金属制品市场调研及未来趋势预测报告（2026-2032年）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2ef22cfa4de2" w:history="1">
              <w:r>
                <w:rPr>
                  <w:rStyle w:val="Hyperlink"/>
                </w:rPr>
                <w:t>中国金属制品市场调研及未来趋势预测报告（2026-2032年）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2ef22cfa4de2" w:history="1">
                <w:r>
                  <w:rPr>
                    <w:rStyle w:val="Hyperlink"/>
                  </w:rPr>
                  <w:t>https://www.20087.com/2/65/JinShuZhiPinShiChangDiaoYanBaoGao.html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是全球工业基础的重要组成部分，涵盖了从建筑到制造业的广泛领域。近年来，随着材料科学的进步和制造技术的革新，金属制品的性能和应用范围得到了显著扩展。高强度钢、轻质合金和复合材料的使用，提高了产品的强度和耐久性，同时减轻了重量。精密铸造和锻造技术的发展，以及增材制造的引入，使得复杂几何形状的金属制品能够以更高的精度和效率生产。此外，供应链管理的优化和定制化生产的能力，使制造商能够更好地响应市场需求。</w:t>
      </w:r>
      <w:r>
        <w:rPr>
          <w:rFonts w:hint="eastAsia"/>
        </w:rPr>
        <w:br/>
      </w:r>
      <w:r>
        <w:rPr>
          <w:rFonts w:hint="eastAsia"/>
        </w:rPr>
        <w:t>　　未来，金属制品行业将更加聚焦于技术创新和可持续性。新材料的开发，如纳米结构金属和生物可降解合金，将推动性能边界，同时减少环境影响。智能制造和工业物联网的应用将提高生产效率和产品质量，实现资源的精准配置。同时，绿色制造和循环经济模式的推广，将鼓励金属制品的回收利用，减少原材料的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2ef22cfa4de2" w:history="1">
        <w:r>
          <w:rPr>
            <w:rStyle w:val="Hyperlink"/>
          </w:rPr>
          <w:t>中国金属制品市场调研及未来趋势预测报告（2026-2032年）</w:t>
        </w:r>
      </w:hyperlink>
      <w:r>
        <w:rPr>
          <w:rFonts w:hint="eastAsia"/>
        </w:rPr>
        <w:t>》系统分析了我国金属制品行业的市场规模、竞争格局及技术发展现状，梳理了产业链结构和重点企业表现。报告基于金属制品行业发展轨迹，结合政策环境与金属制品市场需求变化，研判了金属制品行业未来发展趋势与技术演进方向，客观评估了金属制品市场机遇与潜在风险。报告为投资者和从业者提供了专业的市场参考，有助于把握金属制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金属制品行业地位分析</w:t>
      </w:r>
      <w:r>
        <w:rPr>
          <w:rFonts w:hint="eastAsia"/>
        </w:rPr>
        <w:br/>
      </w:r>
      <w:r>
        <w:rPr>
          <w:rFonts w:hint="eastAsia"/>
        </w:rPr>
        <w:t>　　　　一、金属制品行业对经济增长的影响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三、金属制品行业关联度情况</w:t>
      </w:r>
      <w:r>
        <w:rPr>
          <w:rFonts w:hint="eastAsia"/>
        </w:rPr>
        <w:br/>
      </w:r>
      <w:r>
        <w:rPr>
          <w:rFonts w:hint="eastAsia"/>
        </w:rPr>
        <w:t>　　第四节 金属制品行业"波特五力模型"分析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一、金属制品行业内竞争</w:t>
      </w:r>
      <w:r>
        <w:rPr>
          <w:rFonts w:hint="eastAsia"/>
        </w:rPr>
        <w:br/>
      </w:r>
      <w:r>
        <w:rPr>
          <w:rFonts w:hint="eastAsia"/>
        </w:rPr>
        <w:t>　　　　二、金属制品行业买方侃价能力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四、金属制品行业进入威胁</w:t>
      </w:r>
      <w:r>
        <w:rPr>
          <w:rFonts w:hint="eastAsia"/>
        </w:rPr>
        <w:br/>
      </w:r>
      <w:r>
        <w:rPr>
          <w:rFonts w:hint="eastAsia"/>
        </w:rPr>
        <w:t>　　　　五、金属制品行业替代威胁</w:t>
      </w:r>
      <w:r>
        <w:rPr>
          <w:rFonts w:hint="eastAsia"/>
        </w:rPr>
        <w:br/>
      </w:r>
      <w:r>
        <w:rPr>
          <w:rFonts w:hint="eastAsia"/>
        </w:rPr>
        <w:t>　　第五节 影响金属制品行业发展的主要因素分析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金属制品产业发展现状分析</w:t>
      </w:r>
      <w:r>
        <w:rPr>
          <w:rFonts w:hint="eastAsia"/>
        </w:rPr>
        <w:br/>
      </w:r>
      <w:r>
        <w:rPr>
          <w:rFonts w:hint="eastAsia"/>
        </w:rPr>
        <w:t>　　第一节 金属制品产业链产品构成</w:t>
      </w:r>
      <w:r>
        <w:rPr>
          <w:rFonts w:hint="eastAsia"/>
        </w:rPr>
        <w:br/>
      </w:r>
      <w:r>
        <w:rPr>
          <w:rFonts w:hint="eastAsia"/>
        </w:rPr>
        <w:t>　　第二节 金属制品产业特点</w:t>
      </w:r>
      <w:r>
        <w:rPr>
          <w:rFonts w:hint="eastAsia"/>
        </w:rPr>
        <w:br/>
      </w:r>
      <w:r>
        <w:rPr>
          <w:rFonts w:hint="eastAsia"/>
        </w:rPr>
        <w:t>　　　　一、金属制品产业所处生命周期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金属制品产业竞争分析</w:t>
      </w:r>
      <w:r>
        <w:rPr>
          <w:rFonts w:hint="eastAsia"/>
        </w:rPr>
        <w:br/>
      </w:r>
      <w:r>
        <w:rPr>
          <w:rFonts w:hint="eastAsia"/>
        </w:rPr>
        <w:t>　　　　一、金属制品企业集中度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金属制品产业技术水平</w:t>
      </w:r>
      <w:r>
        <w:rPr>
          <w:rFonts w:hint="eastAsia"/>
        </w:rPr>
        <w:br/>
      </w:r>
      <w:r>
        <w:rPr>
          <w:rFonts w:hint="eastAsia"/>
        </w:rPr>
        <w:t>　　　　一、金属制品技术发展路径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二、当前金属制品市场准入壁垒</w:t>
      </w:r>
      <w:r>
        <w:rPr>
          <w:rFonts w:hint="eastAsia"/>
        </w:rPr>
        <w:br/>
      </w:r>
      <w:r>
        <w:rPr>
          <w:rFonts w:hint="eastAsia"/>
        </w:rPr>
        <w:t>　　第五节 2020-2025年金属制品产业规模</w:t>
      </w:r>
      <w:r>
        <w:rPr>
          <w:rFonts w:hint="eastAsia"/>
        </w:rPr>
        <w:br/>
      </w:r>
      <w:r>
        <w:rPr>
          <w:rFonts w:hint="eastAsia"/>
        </w:rPr>
        <w:t>　　　　一、金属制品产品产量</w:t>
      </w:r>
      <w:r>
        <w:rPr>
          <w:rFonts w:hint="eastAsia"/>
        </w:rPr>
        <w:br/>
      </w:r>
      <w:r>
        <w:rPr>
          <w:rFonts w:hint="eastAsia"/>
        </w:rPr>
        <w:t>　　　　二、金属制品市场容量</w:t>
      </w:r>
      <w:r>
        <w:rPr>
          <w:rFonts w:hint="eastAsia"/>
        </w:rPr>
        <w:br/>
      </w:r>
      <w:r>
        <w:rPr>
          <w:rFonts w:hint="eastAsia"/>
        </w:rPr>
        <w:t>　　　　三、金属制品行业进出口统计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2026-2032年中国金属制品行业需求与消费状况分析及预测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2020-2025年中国金属制品产量统计分析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2026-2032年中国金属制品产量预测</w:t>
      </w:r>
      <w:r>
        <w:rPr>
          <w:rFonts w:hint="eastAsia"/>
        </w:rPr>
        <w:br/>
      </w:r>
      <w:r>
        <w:rPr>
          <w:rFonts w:hint="eastAsia"/>
        </w:rPr>
        <w:t>　　第六节 2026-2032年中国金属制品消费量预测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金属制品下游产业发展</w:t>
      </w:r>
      <w:r>
        <w:rPr>
          <w:rFonts w:hint="eastAsia"/>
        </w:rPr>
        <w:br/>
      </w:r>
      <w:r>
        <w:rPr>
          <w:rFonts w:hint="eastAsia"/>
        </w:rPr>
        <w:t>　　第一节 金属制品下游产业构成</w:t>
      </w:r>
      <w:r>
        <w:rPr>
          <w:rFonts w:hint="eastAsia"/>
        </w:rPr>
        <w:br/>
      </w:r>
      <w:r>
        <w:rPr>
          <w:rFonts w:hint="eastAsia"/>
        </w:rPr>
        <w:t>　　第二节 金属制品下游细分市场（一）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金属制品下游细分市场（二）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二、2020-2025年金属制品产品消费量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2026-2032年中国金属制品行业市场规模分析及预测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中国金属制品市场结构分析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2026-2032年中国金属制品行业市场规模预测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当前金属制品产业链整合形势</w:t>
      </w:r>
      <w:r>
        <w:rPr>
          <w:rFonts w:hint="eastAsia"/>
        </w:rPr>
        <w:br/>
      </w:r>
      <w:r>
        <w:rPr>
          <w:rFonts w:hint="eastAsia"/>
        </w:rPr>
        <w:t>　　第二节 金属制品产业链整合策略选择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金属制品企业发展调研分析</w:t>
      </w:r>
      <w:r>
        <w:rPr>
          <w:rFonts w:hint="eastAsia"/>
        </w:rPr>
        <w:br/>
      </w:r>
      <w:r>
        <w:rPr>
          <w:rFonts w:hint="eastAsia"/>
        </w:rPr>
        <w:t>　　第一节 金属制品企业（一）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金属制品行业SWOT模型分析</w:t>
      </w:r>
      <w:r>
        <w:rPr>
          <w:rFonts w:hint="eastAsia"/>
        </w:rPr>
        <w:br/>
      </w:r>
      <w:r>
        <w:rPr>
          <w:rFonts w:hint="eastAsia"/>
        </w:rPr>
        <w:t>　　　　一、金属制品行业优势分析</w:t>
      </w:r>
      <w:r>
        <w:rPr>
          <w:rFonts w:hint="eastAsia"/>
        </w:rPr>
        <w:br/>
      </w:r>
      <w:r>
        <w:rPr>
          <w:rFonts w:hint="eastAsia"/>
        </w:rPr>
        <w:t>　　　　二、金属制品行业劣势分析</w:t>
      </w:r>
      <w:r>
        <w:rPr>
          <w:rFonts w:hint="eastAsia"/>
        </w:rPr>
        <w:br/>
      </w:r>
      <w:r>
        <w:rPr>
          <w:rFonts w:hint="eastAsia"/>
        </w:rPr>
        <w:t>　　　　三、金属制品行业机会分析</w:t>
      </w:r>
      <w:r>
        <w:rPr>
          <w:rFonts w:hint="eastAsia"/>
        </w:rPr>
        <w:br/>
      </w:r>
      <w:r>
        <w:rPr>
          <w:rFonts w:hint="eastAsia"/>
        </w:rPr>
        <w:t>　　　　四、金属制品行业风险分析</w:t>
      </w:r>
      <w:r>
        <w:rPr>
          <w:rFonts w:hint="eastAsia"/>
        </w:rPr>
        <w:br/>
      </w:r>
      <w:r>
        <w:rPr>
          <w:rFonts w:hint="eastAsia"/>
        </w:rPr>
        <w:t>　　第二节 金属制品行业投资价值分析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二、金属制品行业投资机会分析</w:t>
      </w:r>
      <w:r>
        <w:rPr>
          <w:rFonts w:hint="eastAsia"/>
        </w:rPr>
        <w:br/>
      </w:r>
      <w:r>
        <w:rPr>
          <w:rFonts w:hint="eastAsia"/>
        </w:rPr>
        <w:t>　　第三节 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金属制品发展前景预测</w:t>
      </w:r>
      <w:r>
        <w:rPr>
          <w:rFonts w:hint="eastAsia"/>
        </w:rPr>
        <w:br/>
      </w:r>
      <w:r>
        <w:rPr>
          <w:rFonts w:hint="eastAsia"/>
        </w:rPr>
        <w:t>　　第一节 金属制品行业发展趋势预测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2026-2032年金属制品行业市场容量预测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未来金属制品企业竞争格局</w:t>
      </w:r>
      <w:r>
        <w:rPr>
          <w:rFonts w:hint="eastAsia"/>
        </w:rPr>
        <w:br/>
      </w:r>
      <w:r>
        <w:rPr>
          <w:rFonts w:hint="eastAsia"/>
        </w:rPr>
        <w:t>　　第五节 金属制品行业资源整合趋势</w:t>
      </w:r>
      <w:r>
        <w:rPr>
          <w:rFonts w:hint="eastAsia"/>
        </w:rPr>
        <w:br/>
      </w:r>
      <w:r>
        <w:rPr>
          <w:rFonts w:hint="eastAsia"/>
        </w:rPr>
        <w:t>　　第六节 金属制品产业链竞争态势发展预测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三、金属制品区域集中度分析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2026-2032年中国金属制品行业投资风险预警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金属制品行业历程</w:t>
      </w:r>
      <w:r>
        <w:rPr>
          <w:rFonts w:hint="eastAsia"/>
        </w:rPr>
        <w:br/>
      </w:r>
      <w:r>
        <w:rPr>
          <w:rFonts w:hint="eastAsia"/>
        </w:rPr>
        <w:t>　　图表 金属制品行业生命周期</w:t>
      </w:r>
      <w:r>
        <w:rPr>
          <w:rFonts w:hint="eastAsia"/>
        </w:rPr>
        <w:br/>
      </w:r>
      <w:r>
        <w:rPr>
          <w:rFonts w:hint="eastAsia"/>
        </w:rPr>
        <w:t>　　图表 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2ef22cfa4de2" w:history="1">
        <w:r>
          <w:rPr>
            <w:rStyle w:val="Hyperlink"/>
          </w:rPr>
          <w:t>中国金属制品市场调研及未来趋势预测报告（2026-2032年）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2ef22cfa4de2" w:history="1">
        <w:r>
          <w:rPr>
            <w:rStyle w:val="Hyperlink"/>
          </w:rPr>
          <w:t>https://www.20087.com/2/65/JinShuZhiPinShiChangDiaoYanBaoGao.html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d07574124442" w:history="1">
      <w:r>
        <w:rPr>
          <w:rStyle w:val="Hyperlink"/>
        </w:rPr>
        <w:t>中国金属制品市场调研及未来趋势预测报告（2026-2032年）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nShuZhiPinShiChangDiaoYanBaoGao.html" TargetMode="External" Id="Re1512ef22cfa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nShuZhiPinShiChangDiaoYanBaoGao.html" TargetMode="External" Id="R422bd075741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2025-08-25T05:09:00Z</dcterms:created>
  <dcterms:modified xsi:type="dcterms:W3CDTF">2025-08-25T06:09:00Z</dcterms:modified>
  <dc:subject>中国金属制品市场调研及未来趋势预测报告（2026-2032年）</dc:subject>
  <dc:title>中国金属制品市场调研及未来趋势预测报告（2026-2032年）</dc:title>
  <cp:keywords>中国金属制品市场调研及未来趋势预测报告（2026-2032年）</cp:keywords>
  <dc:description>中国金属制品市场调研及未来趋势预测报告（2026-2032年）</dc:description>
</cp:coreProperties>
</file>