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fca267dd945d3" w:history="1">
              <w:r>
                <w:rPr>
                  <w:rStyle w:val="Hyperlink"/>
                </w:rPr>
                <w:t>2025-2031年中国焦煤工业行业发展全面调研与未来趋势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fca267dd945d3" w:history="1">
              <w:r>
                <w:rPr>
                  <w:rStyle w:val="Hyperlink"/>
                </w:rPr>
                <w:t>2025-2031年中国焦煤工业行业发展全面调研与未来趋势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fca267dd945d3" w:history="1">
                <w:r>
                  <w:rPr>
                    <w:rStyle w:val="Hyperlink"/>
                  </w:rPr>
                  <w:t>https://www.20087.com/3/85/JiaoMeiGongYeWeiLaiFaZhanQuShi.html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煤工业是钢铁生产的重要原材料供应行业，在全球经济中占有重要地位。近年来，随着全球钢铁需求的变化和环保政策的趋严，焦煤工业面临着转型的压力。目前，焦煤工业不仅在生产工艺上实现了改进，提高了资源利用率和环境保护水平，而且在供应链管理上也进行了优化，提高了物流效率。此外，随着对可持续发展的重视，焦煤工业也开始探索循环经济模式，如煤炭综合利用和废渣资源化利用。</w:t>
      </w:r>
      <w:r>
        <w:rPr>
          <w:rFonts w:hint="eastAsia"/>
        </w:rPr>
        <w:br/>
      </w:r>
      <w:r>
        <w:rPr>
          <w:rFonts w:hint="eastAsia"/>
        </w:rPr>
        <w:t>　　未来，焦煤工业将继续深化技术创新和服务优化。一方面，随着全球气候变化议题的突出，焦煤工业将更加注重采用清洁生产技术，减少温室气体排放。另一方面，随着钢铁行业向高品质、高附加值产品转型，焦煤工业将更加注重提供高质量的焦煤产品，以适应钢铁生产的新需求。此外，随着对矿产资源的合理利用和保护要求提高，焦煤工业将更加注重资源节约型和环境友好型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fca267dd945d3" w:history="1">
        <w:r>
          <w:rPr>
            <w:rStyle w:val="Hyperlink"/>
          </w:rPr>
          <w:t>2025-2031年中国焦煤工业行业发展全面调研与未来趋势</w:t>
        </w:r>
      </w:hyperlink>
      <w:r>
        <w:rPr>
          <w:rFonts w:hint="eastAsia"/>
        </w:rPr>
        <w:t>》系统分析了我国焦煤工业行业的市场规模、市场需求及价格动态，深入探讨了焦煤工业产业链结构与发展特点。报告对焦煤工业细分市场进行了详细剖析，基于科学数据预测了市场前景及未来发展趋势，同时聚焦焦煤工业重点企业，评估了品牌影响力、市场竞争力及行业集中度变化。通过专业分析与客观洞察，报告为投资者、产业链相关企业及政府决策部门提供了重要参考，是把握焦煤工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2020-2025年中国焦煤产业运行环境分析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2020-2025年中国焦煤产业政策环境分析</w:t>
      </w:r>
      <w:r>
        <w:rPr>
          <w:rFonts w:hint="eastAsia"/>
        </w:rPr>
        <w:br/>
      </w:r>
      <w:r>
        <w:rPr>
          <w:rFonts w:hint="eastAsia"/>
        </w:rPr>
        <w:t>　　　　一、焦煤资源税分析</w:t>
      </w:r>
      <w:r>
        <w:rPr>
          <w:rFonts w:hint="eastAsia"/>
        </w:rPr>
        <w:br/>
      </w:r>
      <w:r>
        <w:rPr>
          <w:rFonts w:hint="eastAsia"/>
        </w:rPr>
        <w:t>　　　　二、中华人民共和国煤炭法</w:t>
      </w:r>
      <w:r>
        <w:rPr>
          <w:rFonts w:hint="eastAsia"/>
        </w:rPr>
        <w:br/>
      </w:r>
      <w:r>
        <w:rPr>
          <w:rFonts w:hint="eastAsia"/>
        </w:rPr>
        <w:t>　　　　三、煤炭市场准入条件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2020-2025年中国焦煤产业社会环境分析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2020-2025年世界焦煤产业运行状况分析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2020-2025年世界焦煤产业发展综述</w:t>
      </w:r>
      <w:r>
        <w:rPr>
          <w:rFonts w:hint="eastAsia"/>
        </w:rPr>
        <w:br/>
      </w:r>
      <w:r>
        <w:rPr>
          <w:rFonts w:hint="eastAsia"/>
        </w:rPr>
        <w:t>　　　　一、2025年国际焦煤价格谈判价</w:t>
      </w:r>
      <w:r>
        <w:rPr>
          <w:rFonts w:hint="eastAsia"/>
        </w:rPr>
        <w:br/>
      </w:r>
      <w:r>
        <w:rPr>
          <w:rFonts w:hint="eastAsia"/>
        </w:rPr>
        <w:t>　　　　二、2025年国际焦煤长协价</w:t>
      </w:r>
      <w:r>
        <w:rPr>
          <w:rFonts w:hint="eastAsia"/>
        </w:rPr>
        <w:br/>
      </w:r>
      <w:r>
        <w:rPr>
          <w:rFonts w:hint="eastAsia"/>
        </w:rPr>
        <w:t>　　　　三、2025年国际焦煤市场趋势</w:t>
      </w:r>
      <w:r>
        <w:rPr>
          <w:rFonts w:hint="eastAsia"/>
        </w:rPr>
        <w:br/>
      </w:r>
      <w:r>
        <w:rPr>
          <w:rFonts w:hint="eastAsia"/>
        </w:rPr>
        <w:t>　　第二节 2020-2025年世界主要国家焦煤产业分析</w:t>
      </w:r>
      <w:r>
        <w:rPr>
          <w:rFonts w:hint="eastAsia"/>
        </w:rPr>
        <w:br/>
      </w:r>
      <w:r>
        <w:rPr>
          <w:rFonts w:hint="eastAsia"/>
        </w:rPr>
        <w:t>　　　　一、德国焦煤与焦炭进出口概况</w:t>
      </w:r>
      <w:r>
        <w:rPr>
          <w:rFonts w:hint="eastAsia"/>
        </w:rPr>
        <w:br/>
      </w:r>
      <w:r>
        <w:rPr>
          <w:rFonts w:hint="eastAsia"/>
        </w:rPr>
        <w:t>　　　　二、加拿大将成为全球优质焦煤基地</w:t>
      </w:r>
      <w:r>
        <w:rPr>
          <w:rFonts w:hint="eastAsia"/>
        </w:rPr>
        <w:br/>
      </w:r>
      <w:r>
        <w:rPr>
          <w:rFonts w:hint="eastAsia"/>
        </w:rPr>
        <w:t>　　　　三、美国焦煤出口数据简析</w:t>
      </w:r>
      <w:r>
        <w:rPr>
          <w:rFonts w:hint="eastAsia"/>
        </w:rPr>
        <w:br/>
      </w:r>
      <w:r>
        <w:rPr>
          <w:rFonts w:hint="eastAsia"/>
        </w:rPr>
        <w:t>　　第三节 2025-2031年世界焦煤产业发展趋势分析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2020-2025年中国焦煤产业运行形势分析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2020-2025年中国焦煤产业运行概况</w:t>
      </w:r>
      <w:r>
        <w:rPr>
          <w:rFonts w:hint="eastAsia"/>
        </w:rPr>
        <w:br/>
      </w:r>
      <w:r>
        <w:rPr>
          <w:rFonts w:hint="eastAsia"/>
        </w:rPr>
        <w:t>　　　　一、中国焦煤资源的储量</w:t>
      </w:r>
      <w:r>
        <w:rPr>
          <w:rFonts w:hint="eastAsia"/>
        </w:rPr>
        <w:br/>
      </w:r>
      <w:r>
        <w:rPr>
          <w:rFonts w:hint="eastAsia"/>
        </w:rPr>
        <w:t>　　　　二、中国炼焦煤工业发展回顾</w:t>
      </w:r>
      <w:r>
        <w:rPr>
          <w:rFonts w:hint="eastAsia"/>
        </w:rPr>
        <w:br/>
      </w:r>
      <w:r>
        <w:rPr>
          <w:rFonts w:hint="eastAsia"/>
        </w:rPr>
        <w:t>　　　　三、焦煤资源税提高促进行业内部整合</w:t>
      </w:r>
      <w:r>
        <w:rPr>
          <w:rFonts w:hint="eastAsia"/>
        </w:rPr>
        <w:br/>
      </w:r>
      <w:r>
        <w:rPr>
          <w:rFonts w:hint="eastAsia"/>
        </w:rPr>
        <w:t>　　　　四、政策性成本上升是焦煤价格上涨的重要因素</w:t>
      </w:r>
      <w:r>
        <w:rPr>
          <w:rFonts w:hint="eastAsia"/>
        </w:rPr>
        <w:br/>
      </w:r>
      <w:r>
        <w:rPr>
          <w:rFonts w:hint="eastAsia"/>
        </w:rPr>
        <w:t>　　第二节 2020-2025年中国焦煤产业运行动态分析</w:t>
      </w:r>
      <w:r>
        <w:rPr>
          <w:rFonts w:hint="eastAsia"/>
        </w:rPr>
        <w:br/>
      </w:r>
      <w:r>
        <w:rPr>
          <w:rFonts w:hint="eastAsia"/>
        </w:rPr>
        <w:t>　　　　一、焦煤资源税提高促进行业内部整合</w:t>
      </w:r>
      <w:r>
        <w:rPr>
          <w:rFonts w:hint="eastAsia"/>
        </w:rPr>
        <w:br/>
      </w:r>
      <w:r>
        <w:rPr>
          <w:rFonts w:hint="eastAsia"/>
        </w:rPr>
        <w:t>　　　　二、2025年我国焦炭产量继续保持回升走势</w:t>
      </w:r>
      <w:r>
        <w:rPr>
          <w:rFonts w:hint="eastAsia"/>
        </w:rPr>
        <w:br/>
      </w:r>
      <w:r>
        <w:rPr>
          <w:rFonts w:hint="eastAsia"/>
        </w:rPr>
        <w:t>　　第三节 2020-2025年中国焦煤产业发展存在的问题分析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2020-2025年中国焦煤产业市场运行态势分析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2020-2025年中国焦煤产业市场发展综述</w:t>
      </w:r>
      <w:r>
        <w:rPr>
          <w:rFonts w:hint="eastAsia"/>
        </w:rPr>
        <w:br/>
      </w:r>
      <w:r>
        <w:rPr>
          <w:rFonts w:hint="eastAsia"/>
        </w:rPr>
        <w:t>　　　　一、蒙古国或成中国进口焦煤最大来源国</w:t>
      </w:r>
      <w:r>
        <w:rPr>
          <w:rFonts w:hint="eastAsia"/>
        </w:rPr>
        <w:br/>
      </w:r>
      <w:r>
        <w:rPr>
          <w:rFonts w:hint="eastAsia"/>
        </w:rPr>
        <w:t>　　　　二、重点城市焦煤价格行情市场分析</w:t>
      </w:r>
      <w:r>
        <w:rPr>
          <w:rFonts w:hint="eastAsia"/>
        </w:rPr>
        <w:br/>
      </w:r>
      <w:r>
        <w:rPr>
          <w:rFonts w:hint="eastAsia"/>
        </w:rPr>
        <w:t>　　　　三、焦煤需求正在恢复</w:t>
      </w:r>
      <w:r>
        <w:rPr>
          <w:rFonts w:hint="eastAsia"/>
        </w:rPr>
        <w:br/>
      </w:r>
      <w:r>
        <w:rPr>
          <w:rFonts w:hint="eastAsia"/>
        </w:rPr>
        <w:t>　　第二节 2020-2025年中国焦煤产业重点企业动态分析</w:t>
      </w:r>
      <w:r>
        <w:rPr>
          <w:rFonts w:hint="eastAsia"/>
        </w:rPr>
        <w:br/>
      </w:r>
      <w:r>
        <w:rPr>
          <w:rFonts w:hint="eastAsia"/>
        </w:rPr>
        <w:t>　　　　一、西山煤电：焦煤整合潜力巨大</w:t>
      </w:r>
      <w:r>
        <w:rPr>
          <w:rFonts w:hint="eastAsia"/>
        </w:rPr>
        <w:br/>
      </w:r>
      <w:r>
        <w:rPr>
          <w:rFonts w:hint="eastAsia"/>
        </w:rPr>
        <w:t>　　　　二、河南焦煤集团生产经营逆势上扬创新高</w:t>
      </w:r>
      <w:r>
        <w:rPr>
          <w:rFonts w:hint="eastAsia"/>
        </w:rPr>
        <w:br/>
      </w:r>
      <w:r>
        <w:rPr>
          <w:rFonts w:hint="eastAsia"/>
        </w:rPr>
        <w:t>　　　　三、钢铁企业加大焦煤投资力度</w:t>
      </w:r>
      <w:r>
        <w:rPr>
          <w:rFonts w:hint="eastAsia"/>
        </w:rPr>
        <w:br/>
      </w:r>
      <w:r>
        <w:rPr>
          <w:rFonts w:hint="eastAsia"/>
        </w:rPr>
        <w:t>　　第三节 2020-2025年中国焦煤所属行业市场进出口贸易分析</w:t>
      </w:r>
      <w:r>
        <w:rPr>
          <w:rFonts w:hint="eastAsia"/>
        </w:rPr>
        <w:br/>
      </w:r>
      <w:r>
        <w:rPr>
          <w:rFonts w:hint="eastAsia"/>
        </w:rPr>
        <w:t>　　我国近5年进口焦煤来源国占比情况</w:t>
      </w:r>
      <w:r>
        <w:rPr>
          <w:rFonts w:hint="eastAsia"/>
        </w:rPr>
        <w:br/>
      </w:r>
      <w:r>
        <w:rPr>
          <w:rFonts w:hint="eastAsia"/>
        </w:rPr>
        <w:t>　　　　一、我国焦煤进口比例提高</w:t>
      </w:r>
      <w:r>
        <w:rPr>
          <w:rFonts w:hint="eastAsia"/>
        </w:rPr>
        <w:br/>
      </w:r>
      <w:r>
        <w:rPr>
          <w:rFonts w:hint="eastAsia"/>
        </w:rPr>
        <w:t>　　　　二、国内煤企须慎重对待进口炼焦煤</w:t>
      </w:r>
      <w:r>
        <w:rPr>
          <w:rFonts w:hint="eastAsia"/>
        </w:rPr>
        <w:br/>
      </w:r>
      <w:r>
        <w:rPr>
          <w:rFonts w:hint="eastAsia"/>
        </w:rPr>
        <w:t>　　第四节 2025年中国焦煤价格状况分析</w:t>
      </w:r>
      <w:r>
        <w:rPr>
          <w:rFonts w:hint="eastAsia"/>
        </w:rPr>
        <w:br/>
      </w:r>
      <w:r>
        <w:rPr>
          <w:rFonts w:hint="eastAsia"/>
        </w:rPr>
        <w:t>　　　　一、2025年焦煤价格分析</w:t>
      </w:r>
      <w:r>
        <w:rPr>
          <w:rFonts w:hint="eastAsia"/>
        </w:rPr>
        <w:br/>
      </w:r>
      <w:r>
        <w:rPr>
          <w:rFonts w:hint="eastAsia"/>
        </w:rPr>
        <w:t>　　　　二、价差缩小国产焦煤优势渐显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2020-2025年中国炼焦所属行业运行经济指标监测与分析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2020-2025年中国炼焦所属行业数据监测回顾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2020-2025年中国炼焦行业投资价值测算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四、未来炼焦盈利能力预测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2020-2025年中国炼焦行业产销率调查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第四节 2020-2025年炼焦出口交货值数据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2025年中国炼焦烟煤（27011210）所属行业进出口数据统计情况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2025年中国炼焦烟煤所属行业出口统计</w:t>
      </w:r>
      <w:r>
        <w:rPr>
          <w:rFonts w:hint="eastAsia"/>
        </w:rPr>
        <w:br/>
      </w:r>
      <w:r>
        <w:rPr>
          <w:rFonts w:hint="eastAsia"/>
        </w:rPr>
        <w:t>　　　　一、2025年中国炼焦烟煤所属行业出口量统计</w:t>
      </w:r>
      <w:r>
        <w:rPr>
          <w:rFonts w:hint="eastAsia"/>
        </w:rPr>
        <w:br/>
      </w:r>
      <w:r>
        <w:rPr>
          <w:rFonts w:hint="eastAsia"/>
        </w:rPr>
        <w:t>　　　　二、2025年中国炼焦烟煤所属行业出口金额统计</w:t>
      </w:r>
      <w:r>
        <w:rPr>
          <w:rFonts w:hint="eastAsia"/>
        </w:rPr>
        <w:br/>
      </w:r>
      <w:r>
        <w:rPr>
          <w:rFonts w:hint="eastAsia"/>
        </w:rPr>
        <w:t>　　第二节 2025年中国炼焦烟煤所属行业进口统计</w:t>
      </w:r>
      <w:r>
        <w:rPr>
          <w:rFonts w:hint="eastAsia"/>
        </w:rPr>
        <w:br/>
      </w:r>
      <w:r>
        <w:rPr>
          <w:rFonts w:hint="eastAsia"/>
        </w:rPr>
        <w:t>　　　　一、2025年中国炼焦烟煤所属行业进口量统计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二、2025年中国炼焦烟煤所属行业进口金额统计</w:t>
      </w:r>
      <w:r>
        <w:rPr>
          <w:rFonts w:hint="eastAsia"/>
        </w:rPr>
        <w:br/>
      </w:r>
      <w:r>
        <w:rPr>
          <w:rFonts w:hint="eastAsia"/>
        </w:rPr>
        <w:t>　　第三节 2025年中国炼焦烟煤所属行业进出口价格分析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2020-2025年中国炼焦烟煤所属行业产量数据统计分析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2020-2025年中国炼焦烟煤所属行业产量数据分析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一、2020-2025年全国炼焦烟煤产量数据分析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二、2020-2025年炼焦烟煤重点省市数据分析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2020-2025年中国炼焦烟煤所属行业产量数据分析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一、2020-2025年全国炼焦烟煤产量数据分析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二、2020-2025年炼焦烟煤重点省市数据分析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2025年中国炼焦烟煤所属行业产量增长性分析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2020-2025年中国焦煤产业市场竞争格局分析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2020-2025年中国焦煤产业竞争现状分析</w:t>
      </w:r>
      <w:r>
        <w:rPr>
          <w:rFonts w:hint="eastAsia"/>
        </w:rPr>
        <w:br/>
      </w:r>
      <w:r>
        <w:rPr>
          <w:rFonts w:hint="eastAsia"/>
        </w:rPr>
        <w:t>　　　　一、焦煤产业国际竞争力分析</w:t>
      </w:r>
      <w:r>
        <w:rPr>
          <w:rFonts w:hint="eastAsia"/>
        </w:rPr>
        <w:br/>
      </w:r>
      <w:r>
        <w:rPr>
          <w:rFonts w:hint="eastAsia"/>
        </w:rPr>
        <w:t>　　　　二、焦煤价格竞争分析</w:t>
      </w:r>
      <w:r>
        <w:rPr>
          <w:rFonts w:hint="eastAsia"/>
        </w:rPr>
        <w:br/>
      </w:r>
      <w:r>
        <w:rPr>
          <w:rFonts w:hint="eastAsia"/>
        </w:rPr>
        <w:t>　　　　三、焦煤产业成本竞争分析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2020-2025年中国焦煤产业集中度分析</w:t>
      </w:r>
      <w:r>
        <w:rPr>
          <w:rFonts w:hint="eastAsia"/>
        </w:rPr>
        <w:br/>
      </w:r>
      <w:r>
        <w:rPr>
          <w:rFonts w:hint="eastAsia"/>
        </w:rPr>
        <w:t>　　　　一、烟煤产量集中度分析</w:t>
      </w:r>
      <w:r>
        <w:rPr>
          <w:rFonts w:hint="eastAsia"/>
        </w:rPr>
        <w:br/>
      </w:r>
      <w:r>
        <w:rPr>
          <w:rFonts w:hint="eastAsia"/>
        </w:rPr>
        <w:t>　　　　二、焦煤市场集中度分析</w:t>
      </w:r>
      <w:r>
        <w:rPr>
          <w:rFonts w:hint="eastAsia"/>
        </w:rPr>
        <w:br/>
      </w:r>
      <w:r>
        <w:rPr>
          <w:rFonts w:hint="eastAsia"/>
        </w:rPr>
        <w:t>　　　　三、焦煤企业集中度分析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2020-2025年中国焦煤产业提升竞争力策略分析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中国焦煤产业优势企业竞争性财务数据分析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沈阳炼焦煤气有限公司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第二节 吕梁东义集团煤气有限公司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第三节 四川省隆昌县白水滩焦化有限公司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第四节 水城国贸焦化有限公司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第五节 峨眉山市八益煤业有限公司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第六节 四川省彭山县金鑫焦化有限责任公司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第七节 四川仁寿顺达焦化有限公司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第八节 重庆市荣昌县杜家坝煤焦有限公司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第九节 重庆市大足县改良焦业有限公司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第十节 四川省井研县东恒焦煤厂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2020-2025年中国焦炭产业市场运行局势分析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2020-2025年中国焦炭产业运行状况透析</w:t>
      </w:r>
      <w:r>
        <w:rPr>
          <w:rFonts w:hint="eastAsia"/>
        </w:rPr>
        <w:br/>
      </w:r>
      <w:r>
        <w:rPr>
          <w:rFonts w:hint="eastAsia"/>
        </w:rPr>
        <w:t>　　　　一、焦炭价格分析</w:t>
      </w:r>
      <w:r>
        <w:rPr>
          <w:rFonts w:hint="eastAsia"/>
        </w:rPr>
        <w:br/>
      </w:r>
      <w:r>
        <w:rPr>
          <w:rFonts w:hint="eastAsia"/>
        </w:rPr>
        <w:t>　　　　二、焦炭或半焦炭（27040010）</w:t>
      </w:r>
      <w:r>
        <w:rPr>
          <w:rFonts w:hint="eastAsia"/>
        </w:rPr>
        <w:br/>
      </w:r>
      <w:r>
        <w:rPr>
          <w:rFonts w:hint="eastAsia"/>
        </w:rPr>
        <w:t>　　　　三、焦炭产业链要向上下游延伸影响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2020-2025年中国及重点省市焦炭产量数据统计分析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一、2020-2025年中国及重点省市焦炭产量数据分析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二、2025年中国及重点省市焦炭产量数据分析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三、2025年中国及重点省市焦炭产量增长性分析</w:t>
      </w:r>
      <w:r>
        <w:rPr>
          <w:rFonts w:hint="eastAsia"/>
        </w:rPr>
        <w:br/>
      </w:r>
      <w:r>
        <w:rPr>
          <w:rFonts w:hint="eastAsia"/>
        </w:rPr>
        <w:t>　　第三节 2025-2031年中国焦炭产业发展趋势预测分析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2025-2031年中国焦煤产业发展前景预测分析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2025-2031年中国焦煤产业发展趋势分析</w:t>
      </w:r>
      <w:r>
        <w:rPr>
          <w:rFonts w:hint="eastAsia"/>
        </w:rPr>
        <w:br/>
      </w:r>
      <w:r>
        <w:rPr>
          <w:rFonts w:hint="eastAsia"/>
        </w:rPr>
        <w:t>　　　　一、焦煤价格趋势分析</w:t>
      </w:r>
      <w:r>
        <w:rPr>
          <w:rFonts w:hint="eastAsia"/>
        </w:rPr>
        <w:br/>
      </w:r>
      <w:r>
        <w:rPr>
          <w:rFonts w:hint="eastAsia"/>
        </w:rPr>
        <w:t>　　　　二、炼焦业预测分析</w:t>
      </w:r>
      <w:r>
        <w:rPr>
          <w:rFonts w:hint="eastAsia"/>
        </w:rPr>
        <w:br/>
      </w:r>
      <w:r>
        <w:rPr>
          <w:rFonts w:hint="eastAsia"/>
        </w:rPr>
        <w:t>　　　　三、焦煤技术发展方向分析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2025-2031年中国焦煤产业市场预测分析</w:t>
      </w:r>
      <w:r>
        <w:rPr>
          <w:rFonts w:hint="eastAsia"/>
        </w:rPr>
        <w:br/>
      </w:r>
      <w:r>
        <w:rPr>
          <w:rFonts w:hint="eastAsia"/>
        </w:rPr>
        <w:t>　　　　一、焦煤产业供给预测分析</w:t>
      </w:r>
      <w:r>
        <w:rPr>
          <w:rFonts w:hint="eastAsia"/>
        </w:rPr>
        <w:br/>
      </w:r>
      <w:r>
        <w:rPr>
          <w:rFonts w:hint="eastAsia"/>
        </w:rPr>
        <w:t>　　　　二、焦煤产业需求预测分析</w:t>
      </w:r>
      <w:r>
        <w:rPr>
          <w:rFonts w:hint="eastAsia"/>
        </w:rPr>
        <w:br/>
      </w:r>
      <w:r>
        <w:rPr>
          <w:rFonts w:hint="eastAsia"/>
        </w:rPr>
        <w:t>　　　　三、焦煤产业市场竞争格局预测分析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2025-2031年中国焦煤产业市场盈利预测分析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2025-2031年中国焦煤产业投资机会与风险分析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2025-2031年中国焦煤产业投资环境预测分析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2025-2031年中国焦煤产业投资机会分析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2025-2031年中国焦煤产业投资风险分析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三、安全生产风险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中^智^林^　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 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3 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4 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5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7 各月中国房地产开发投资额月度统计表 图表 9 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10 2020-2025年中国新开工项目个数（个）及累计同比增速情况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 11 2020-2025年中国货物进出口额统计表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12 2020-2025年中国货物对外贸易总额走势图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17年中国社会消费品零售总额月度统计表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19 2020-2025年煤炭进口趋势图</w:t>
      </w:r>
      <w:r>
        <w:rPr>
          <w:rFonts w:hint="eastAsia"/>
        </w:rPr>
        <w:br/>
      </w:r>
      <w:r>
        <w:rPr>
          <w:rFonts w:hint="eastAsia"/>
        </w:rPr>
        <w:t>　　图表 20 2020-2025年煤炭出口趋势图</w:t>
      </w:r>
      <w:r>
        <w:rPr>
          <w:rFonts w:hint="eastAsia"/>
        </w:rPr>
        <w:br/>
      </w:r>
      <w:r>
        <w:rPr>
          <w:rFonts w:hint="eastAsia"/>
        </w:rPr>
        <w:t>　　图表 21 2025年煤炭进口分国别的结构 单位：万吨， %：</w:t>
      </w:r>
      <w:r>
        <w:rPr>
          <w:rFonts w:hint="eastAsia"/>
        </w:rPr>
        <w:br/>
      </w:r>
      <w:r>
        <w:rPr>
          <w:rFonts w:hint="eastAsia"/>
        </w:rPr>
        <w:t>　　图表 22 2025年煤炭进口分品种结构 单位：万吨，%：</w:t>
      </w:r>
      <w:r>
        <w:rPr>
          <w:rFonts w:hint="eastAsia"/>
        </w:rPr>
        <w:br/>
      </w:r>
      <w:r>
        <w:rPr>
          <w:rFonts w:hint="eastAsia"/>
        </w:rPr>
        <w:t>　　图表 23 2020-2025年中国人口构成统计表</w:t>
      </w:r>
      <w:r>
        <w:rPr>
          <w:rFonts w:hint="eastAsia"/>
        </w:rPr>
        <w:br/>
      </w:r>
      <w:r>
        <w:rPr>
          <w:rFonts w:hint="eastAsia"/>
        </w:rPr>
        <w:t>　　图表 24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27 2025年全国粗钢、生铁、铁合金产量</w:t>
      </w:r>
      <w:r>
        <w:rPr>
          <w:rFonts w:hint="eastAsia"/>
        </w:rPr>
        <w:br/>
      </w:r>
      <w:r>
        <w:rPr>
          <w:rFonts w:hint="eastAsia"/>
        </w:rPr>
        <w:t>　　图表 29 2020-2025年中国：上海、唐山、河津地区二级冶金焦价格走势回顾</w:t>
      </w:r>
      <w:r>
        <w:rPr>
          <w:rFonts w:hint="eastAsia"/>
        </w:rPr>
        <w:br/>
      </w:r>
      <w:r>
        <w:rPr>
          <w:rFonts w:hint="eastAsia"/>
        </w:rPr>
        <w:t>　　图表 30 2020-2025年中国焦炭内销价格走势图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fca267dd945d3" w:history="1">
        <w:r>
          <w:rPr>
            <w:rStyle w:val="Hyperlink"/>
          </w:rPr>
          <w:t>2025-2031年中国焦煤工业行业发展全面调研与未来趋势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fca267dd945d3" w:history="1">
        <w:r>
          <w:rPr>
            <w:rStyle w:val="Hyperlink"/>
          </w:rPr>
          <w:t>https://www.20087.com/3/85/JiaoMeiGongYeWeiLaiFaZhanQuShi.html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热点：山西焦煤科技、焦煤工业分析、山西焦煤最新消息、焦煤工业牌号、焦煤发电、焦煤有限公司、河南焦煤、焦煤产业、焦煤生产企业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c5bdf9fa545da" w:history="1">
      <w:r>
        <w:rPr>
          <w:rStyle w:val="Hyperlink"/>
        </w:rPr>
        <w:t>2025-2031年中国焦煤工业行业发展全面调研与未来趋势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aoMeiGongYeWeiLaiFaZhanQuShi.html" TargetMode="External" Id="R938fca267dd9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aoMeiGongYeWeiLaiFaZhanQuShi.html" TargetMode="External" Id="R9bbc5bdf9fa5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2025-04-23T02:52:00Z</dcterms:created>
  <dcterms:modified xsi:type="dcterms:W3CDTF">2025-04-23T03:52:00Z</dcterms:modified>
  <dc:subject>2025-2031年中国焦煤工业行业发展全面调研与未来趋势</dc:subject>
  <dc:title>2025-2031年中国焦煤工业行业发展全面调研与未来趋势</dc:title>
  <cp:keywords>2025-2031年中国焦煤工业行业发展全面调研与未来趋势</cp:keywords>
  <dc:description>2025-2031年中国焦煤工业行业发展全面调研与未来趋势</dc:description>
</cp:coreProperties>
</file>