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8b1abf0804578" w:history="1">
              <w:r>
                <w:rPr>
                  <w:rStyle w:val="Hyperlink"/>
                </w:rPr>
                <w:t>2023-2029年中国铜矿采选市场深度调研与发展趋势报告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8b1abf0804578" w:history="1">
              <w:r>
                <w:rPr>
                  <w:rStyle w:val="Hyperlink"/>
                </w:rPr>
                <w:t>2023-2029年中国铜矿采选市场深度调研与发展趋势报告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8b1abf0804578" w:history="1">
                <w:r>
                  <w:rPr>
                    <w:rStyle w:val="Hyperlink"/>
                  </w:rPr>
                  <w:t>https://www.20087.com/3/75/TongKuangCaiXuanHangYeFaZhanQuShi.html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是将铜矿石从地下或露天矿坑中开采出来，并通过破碎、研磨、浮选等过程提炼出铜精矿的过程。近年来，随着铜需求的持续增长和资源品位的下降，铜矿采选面临着提高效率和降低成本的挑战。现代铜矿采选技术，如高压辊磨、生物浸出和智能分选，正逐步取代传统方法，提高了铜的回收率和精矿品质。</w:t>
      </w:r>
      <w:r>
        <w:rPr>
          <w:rFonts w:hint="eastAsia"/>
        </w:rPr>
        <w:br/>
      </w:r>
      <w:r>
        <w:rPr>
          <w:rFonts w:hint="eastAsia"/>
        </w:rPr>
        <w:t>　　未来，铜矿采选将更加注重技术创新和环境责任。技术创新方面，将开发更多高效、低耗的采选技术，如深部开采、地下连续开采和智能选矿，以应对资源枯竭和开采难度增加的问题。环境责任方面，将推行绿色开采，采用更少的化学品，减少废水和尾矿的产生，同时，加强对矿区生态恢复和社区发展的投入，实现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8b1abf0804578" w:history="1">
        <w:r>
          <w:rPr>
            <w:rStyle w:val="Hyperlink"/>
          </w:rPr>
          <w:t>2023-2029年中国铜矿采选市场深度调研与发展趋势报告</w:t>
        </w:r>
      </w:hyperlink>
      <w:r>
        <w:rPr>
          <w:rFonts w:hint="eastAsia"/>
        </w:rPr>
        <w:t>》主要分析了铜矿采选行业的市场规模、铜矿采选市场供需状况、铜矿采选市场竞争状况和铜矿采选主要企业经营情况，同时对铜矿采选行业的未来发展做出科学的预测。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38b1abf0804578" w:history="1">
        <w:r>
          <w:rPr>
            <w:rStyle w:val="Hyperlink"/>
          </w:rPr>
          <w:t>2023-2029年中国铜矿采选市场深度调研与发展趋势报告</w:t>
        </w:r>
      </w:hyperlink>
      <w:r>
        <w:rPr>
          <w:rFonts w:hint="eastAsia"/>
        </w:rPr>
        <w:t>》可以帮助投资者准确把握铜矿采选行业的市场现状，为投资者进行投资作出铜矿采选行业前景预判，挖掘铜矿采选行业投资价值，同时提出铜矿采选行业投资策略、营销策略等方面的建议。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铜矿采选行业界定</w:t>
      </w:r>
      <w:r>
        <w:rPr>
          <w:rFonts w:hint="eastAsia"/>
        </w:rPr>
        <w:br/>
      </w:r>
      <w:r>
        <w:rPr>
          <w:rFonts w:hint="eastAsia"/>
        </w:rPr>
        <w:t>　　第一节 铜矿采选行业定义</w:t>
      </w:r>
      <w:r>
        <w:rPr>
          <w:rFonts w:hint="eastAsia"/>
        </w:rPr>
        <w:br/>
      </w:r>
      <w:r>
        <w:rPr>
          <w:rFonts w:hint="eastAsia"/>
        </w:rPr>
        <w:t>　　第二节 铜矿采选行业特点分析</w:t>
      </w:r>
      <w:r>
        <w:rPr>
          <w:rFonts w:hint="eastAsia"/>
        </w:rPr>
        <w:br/>
      </w:r>
      <w:r>
        <w:rPr>
          <w:rFonts w:hint="eastAsia"/>
        </w:rPr>
        <w:t>　　第三节 铜矿采选行业发展历程</w:t>
      </w:r>
      <w:r>
        <w:rPr>
          <w:rFonts w:hint="eastAsia"/>
        </w:rPr>
        <w:br/>
      </w:r>
      <w:r>
        <w:rPr>
          <w:rFonts w:hint="eastAsia"/>
        </w:rPr>
        <w:t>　　第四节 铜矿采选产业链分析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2022-2023年国外铜矿采选行业发展态势分析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国外铜矿采选行业总体情况</w:t>
      </w:r>
      <w:r>
        <w:rPr>
          <w:rFonts w:hint="eastAsia"/>
        </w:rPr>
        <w:br/>
      </w:r>
      <w:r>
        <w:rPr>
          <w:rFonts w:hint="eastAsia"/>
        </w:rPr>
        <w:t>　　第二节 铜矿采选行业重点国家、地区市场分析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铜矿采选行业经济环境分析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一、铜矿采选行业相关政策</w:t>
      </w:r>
      <w:r>
        <w:rPr>
          <w:rFonts w:hint="eastAsia"/>
        </w:rPr>
        <w:br/>
      </w:r>
      <w:r>
        <w:rPr>
          <w:rFonts w:hint="eastAsia"/>
        </w:rPr>
        <w:t>　　　　二、铜矿采选行业相关标准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中外铜矿采选技术差距及产生差距的主要原因分析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提高我国铜矿采选技术的对策</w:t>
      </w:r>
      <w:r>
        <w:rPr>
          <w:rFonts w:hint="eastAsia"/>
        </w:rPr>
        <w:br/>
      </w:r>
      <w:r>
        <w:rPr>
          <w:rFonts w:hint="eastAsia"/>
        </w:rPr>
        <w:t>　　第四节 我国铜矿采选研发、设计发展趋势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一、2018-2023年铜矿采选行业市场需求情况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二、铜矿采选行业市场需求特点分析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三、2023-2029年铜矿采选行业市场需求预测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中国铜矿采选行业市场供给状况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一、2018-2023年铜矿采选行业市场供给情况</w:t>
      </w:r>
      <w:r>
        <w:rPr>
          <w:rFonts w:hint="eastAsia"/>
        </w:rPr>
        <w:br/>
      </w:r>
      <w:r>
        <w:rPr>
          <w:rFonts w:hint="eastAsia"/>
        </w:rPr>
        <w:t>　　　　二、铜矿采选行业市场供给特点分析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三、2023-2029年铜矿采选行业市场供给预测</w:t>
      </w:r>
      <w:r>
        <w:rPr>
          <w:rFonts w:hint="eastAsia"/>
        </w:rPr>
        <w:br/>
      </w:r>
      <w:r>
        <w:rPr>
          <w:rFonts w:hint="eastAsia"/>
        </w:rPr>
        <w:t>　　第四节 铜矿采选行业市场供需平衡状况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铜矿采选行业出口情况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一、2018-2023年铜矿采选行业出口情况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三、2023-2029年铜矿采选行业出口情况预测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铜矿采选行业进口情况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一、2018-2023年铜矿采选行业进口情况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三、2023-2029年铜矿采选行业进口情况预测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铜矿采选行业进出口面临的挑战及对策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一、铜矿采选市场价格特征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二、当前铜矿采选市场价格评述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三、影响铜矿采选市场价格因素分析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2023-2029年铜矿采选行业发展环境分析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2023-2029年铜矿采选行业投资特性分析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一、铜矿采选行业进入壁垒</w:t>
      </w:r>
      <w:r>
        <w:rPr>
          <w:rFonts w:hint="eastAsia"/>
        </w:rPr>
        <w:br/>
      </w:r>
      <w:r>
        <w:rPr>
          <w:rFonts w:hint="eastAsia"/>
        </w:rPr>
        <w:t>　　　　二、铜矿采选行业盈利模式</w:t>
      </w:r>
      <w:r>
        <w:rPr>
          <w:rFonts w:hint="eastAsia"/>
        </w:rPr>
        <w:br/>
      </w:r>
      <w:r>
        <w:rPr>
          <w:rFonts w:hint="eastAsia"/>
        </w:rPr>
        <w:t>　　　　三、铜矿采选行业盈利因素</w:t>
      </w:r>
      <w:r>
        <w:rPr>
          <w:rFonts w:hint="eastAsia"/>
        </w:rPr>
        <w:br/>
      </w:r>
      <w:r>
        <w:rPr>
          <w:rFonts w:hint="eastAsia"/>
        </w:rPr>
        <w:t>　　第三节 铜矿采选行业“波特五力模型”分析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2023-2029年铜矿采选行业风险及对策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铜矿采选市场竞争策略分析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一、2023-2029年中国铜矿采选市场增长潜力分析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二、2023-2029年中国铜矿采选主要潜力品种分析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2023-2029年中国铜矿采选企业竞争策略分析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一、2023-2029年我国铜矿采选市场竞争趋势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二、2023-2029年铜矿采选行业竞争格局展望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三、2023-2029年铜矿采选行业竞争策略分析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四、2023-2029年铜矿采选企业竞争策略分析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2023-2029年中国铜矿采选行业发展趋势分析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一、2023-2029年铜矿采选技术发展趋势分析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三、2023-2029年铜矿采选行业竞争格局展望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2023-2029年中国铜矿采选市场趋势分析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一、2023-2029年铜矿采选发展趋势分析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二、2023-2029年铜矿采选市场发展空间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三、2023-2029年铜矿采选产业政策趋向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2023-2029年铜矿采选行业投资价值评估分析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铜矿采选行业研究结论及建议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铜矿采选细分行业研究结论及建议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中:智:林:铜矿采选行业竞争策略总结及建议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铜矿采选行业历程</w:t>
      </w:r>
      <w:r>
        <w:rPr>
          <w:rFonts w:hint="eastAsia"/>
        </w:rPr>
        <w:br/>
      </w:r>
      <w:r>
        <w:rPr>
          <w:rFonts w:hint="eastAsia"/>
        </w:rPr>
        <w:t>　　图表 铜矿采选行业生命周期</w:t>
      </w:r>
      <w:r>
        <w:rPr>
          <w:rFonts w:hint="eastAsia"/>
        </w:rPr>
        <w:br/>
      </w:r>
      <w:r>
        <w:rPr>
          <w:rFonts w:hint="eastAsia"/>
        </w:rPr>
        <w:t>　　图表 铜矿采选行业产业链分析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2018-2023年中国铜矿采选进口数量分析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2018-2023年中国铜矿采选进口金额分析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2018-2023年中国铜矿采选出口数量分析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2018-2023年中国铜矿采选出口金额分析</w:t>
      </w:r>
      <w:r>
        <w:rPr>
          <w:rFonts w:hint="eastAsia"/>
        </w:rPr>
        <w:br/>
      </w:r>
      <w:r>
        <w:rPr>
          <w:rFonts w:hint="eastAsia"/>
        </w:rPr>
        <w:t>　　图表 2023年中国铜矿采选进口国家及地区分析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2023-2029年中国铜矿采选行业产量预测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2023-2029年中国铜矿采选市场需求量预测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2023-2029年中国铜矿采选行业供需平衡预测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2023-2029年中国铜矿采选行业市场规模预测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2023-2029年中国铜矿采选市场前景分析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8b1abf0804578" w:history="1">
        <w:r>
          <w:rPr>
            <w:rStyle w:val="Hyperlink"/>
          </w:rPr>
          <w:t>2023-2029年中国铜矿采选市场深度调研与发展趋势报告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8b1abf0804578" w:history="1">
        <w:r>
          <w:rPr>
            <w:rStyle w:val="Hyperlink"/>
          </w:rPr>
          <w:t>https://www.20087.com/3/75/TongKuangCaiXuanHangYeFaZhanQuShi.html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1aec3eca04086" w:history="1">
      <w:r>
        <w:rPr>
          <w:rStyle w:val="Hyperlink"/>
        </w:rPr>
        <w:t>2023-2029年中国铜矿采选市场深度调研与发展趋势报告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ongKuangCaiXuanHangYeFaZhanQuShi.html" TargetMode="External" Id="Ra638b1abf080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ongKuangCaiXuanHangYeFaZhanQuShi.html" TargetMode="External" Id="R34c1aec3eca0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2023-02-25T23:59:00Z</dcterms:created>
  <dcterms:modified xsi:type="dcterms:W3CDTF">2023-02-26T00:59:00Z</dcterms:modified>
  <dc:subject>2023-2029年中国铜矿采选市场深度调研与发展趋势报告</dc:subject>
  <dc:title>2023-2029年中国铜矿采选市场深度调研与发展趋势报告</dc:title>
  <cp:keywords>2023-2029年中国铜矿采选市场深度调研与发展趋势报告</cp:keywords>
  <dc:description>2023-2029年中国铜矿采选市场深度调研与发展趋势报告</dc:description>
</cp:coreProperties>
</file>