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c48e6af474ec8" w:history="1">
              <w:r>
                <w:rPr>
                  <w:rStyle w:val="Hyperlink"/>
                </w:rPr>
                <w:t>2026-2032年中国稀土金属矿市场研究分析与前景趋势报告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c48e6af474ec8" w:history="1">
              <w:r>
                <w:rPr>
                  <w:rStyle w:val="Hyperlink"/>
                </w:rPr>
                <w:t>2026-2032年中国稀土金属矿市场研究分析与前景趋势报告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c48e6af474ec8" w:history="1">
                <w:r>
                  <w:rPr>
                    <w:rStyle w:val="Hyperlink"/>
                  </w:rPr>
                  <w:t>https://www.20087.com/1/59/XiTuJinShuKuangDeFaZhanQuShi.html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矿是战略资源，其开采和加工对全球高科技产业至关重要，涵盖了从电子设备、军事装备到清洁能源技术等多个领域。目前，全球稀土金属的供应集中度较高，少数国家控制了大部分的稀土资源。近年来，各国政府和企业都在寻求多元化稀土供应链，减少对单一来源的依赖。同时，环保和可持续开采成为稀土矿业发展的重点，推动了绿色开采技术和废物回收利用的研究。</w:t>
      </w:r>
      <w:r>
        <w:rPr>
          <w:rFonts w:hint="eastAsia"/>
        </w:rPr>
        <w:br/>
      </w:r>
      <w:r>
        <w:rPr>
          <w:rFonts w:hint="eastAsia"/>
        </w:rPr>
        <w:t>　　未来，稀土金属矿的开采将更加注重环境影响和社会责任。随着技术进步，地下开采和深海开采等新型开采方式将被开发，以减少对地表生态的破坏。同时，闭环经济模型的应用，即从废弃物中回收和再利用稀土金属，将减少对原始资源的需求，促进资源的循环利用。此外，国际合作将增强，通过共享资源、技术和市场，建立更加稳定和多元化的全球稀土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c48e6af474ec8" w:history="1">
        <w:r>
          <w:rPr>
            <w:rStyle w:val="Hyperlink"/>
          </w:rPr>
          <w:t>2026-2032年中国稀土金属矿市场研究分析与前景趋势报告</w:t>
        </w:r>
      </w:hyperlink>
      <w:r>
        <w:rPr>
          <w:rFonts w:hint="eastAsia"/>
        </w:rPr>
        <w:t>》基于国家统计局及相关协会的详实数据，系统分析了稀土金属矿行业的市场规模、重点企业表现、产业链结构、竞争格局及价格动态。报告内容严谨、数据详实，结合丰富图表，全面呈现稀土金属矿行业现状与未来发展趋势。通过对稀土金属矿技术现状、SWOT分析及市场前景的解读，报告为稀土金属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稀土金属矿产业概述</w:t>
      </w:r>
      <w:r>
        <w:rPr>
          <w:rFonts w:hint="eastAsia"/>
        </w:rPr>
        <w:br/>
      </w:r>
      <w:r>
        <w:rPr>
          <w:rFonts w:hint="eastAsia"/>
        </w:rPr>
        <w:t>　　第一节 稀土金属矿定义</w:t>
      </w:r>
      <w:r>
        <w:rPr>
          <w:rFonts w:hint="eastAsia"/>
        </w:rPr>
        <w:br/>
      </w:r>
      <w:r>
        <w:rPr>
          <w:rFonts w:hint="eastAsia"/>
        </w:rPr>
        <w:t>　　第二节 稀土金属矿行业特点</w:t>
      </w:r>
      <w:r>
        <w:rPr>
          <w:rFonts w:hint="eastAsia"/>
        </w:rPr>
        <w:br/>
      </w:r>
      <w:r>
        <w:rPr>
          <w:rFonts w:hint="eastAsia"/>
        </w:rPr>
        <w:t>　　第三节 稀土金属矿产业链分析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2025-2026年中国稀土金属矿行业运行环境分析</w:t>
      </w:r>
      <w:r>
        <w:rPr>
          <w:rFonts w:hint="eastAsia"/>
        </w:rPr>
        <w:br/>
      </w:r>
      <w:r>
        <w:rPr>
          <w:rFonts w:hint="eastAsia"/>
        </w:rPr>
        <w:t>　　第一节 中国稀土金属矿运行经济环境分析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中国稀土金属矿产业政策环境分析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一、稀土金属矿行业监管体制</w:t>
      </w:r>
      <w:r>
        <w:rPr>
          <w:rFonts w:hint="eastAsia"/>
        </w:rPr>
        <w:br/>
      </w:r>
      <w:r>
        <w:rPr>
          <w:rFonts w:hint="eastAsia"/>
        </w:rPr>
        <w:t>　　　　二、稀土金属矿行业主要法规</w:t>
      </w:r>
      <w:r>
        <w:rPr>
          <w:rFonts w:hint="eastAsia"/>
        </w:rPr>
        <w:br/>
      </w:r>
      <w:r>
        <w:rPr>
          <w:rFonts w:hint="eastAsia"/>
        </w:rPr>
        <w:t>　　　　三、主要稀土金属矿产业政策</w:t>
      </w:r>
      <w:r>
        <w:rPr>
          <w:rFonts w:hint="eastAsia"/>
        </w:rPr>
        <w:br/>
      </w:r>
      <w:r>
        <w:rPr>
          <w:rFonts w:hint="eastAsia"/>
        </w:rPr>
        <w:t>　　第三节 中国稀土金属矿产业社会环境分析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2025-2026年全球稀土金属矿行业发展态势分析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全球稀土金属矿市场发展现状分析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全球主要国家稀土金属矿市场现状</w:t>
      </w:r>
      <w:r>
        <w:rPr>
          <w:rFonts w:hint="eastAsia"/>
        </w:rPr>
        <w:br/>
      </w:r>
      <w:r>
        <w:rPr>
          <w:rFonts w:hint="eastAsia"/>
        </w:rPr>
        <w:t>　　第三节 全球稀土金属矿行业发展趋势预测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2020-2025年中国稀土金属矿行业规模情况</w:t>
      </w:r>
      <w:r>
        <w:rPr>
          <w:rFonts w:hint="eastAsia"/>
        </w:rPr>
        <w:br/>
      </w:r>
      <w:r>
        <w:rPr>
          <w:rFonts w:hint="eastAsia"/>
        </w:rPr>
        <w:t>　　　　一、稀土金属矿行业市场规模情况分析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二、稀土金属矿行业单位规模情况</w:t>
      </w:r>
      <w:r>
        <w:rPr>
          <w:rFonts w:hint="eastAsia"/>
        </w:rPr>
        <w:br/>
      </w:r>
      <w:r>
        <w:rPr>
          <w:rFonts w:hint="eastAsia"/>
        </w:rPr>
        <w:t>　　　　三、稀土金属矿行业人员规模情况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2020-2025年中国稀土金属矿行业财务能力分析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四、稀土金属矿行业发展能力分析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2025-2026年中国稀土金属矿行业热点动态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2026年中国稀土金属矿行业面临的挑战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中国重点地区稀土金属矿行业市场调研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重点地区（一）稀土金属矿市场调研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重点地区（二）稀土金属矿市场调研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重点地区（三）稀土金属矿市场调研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重点地区（四）稀土金属矿市场调研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重点地区（五）稀土金属矿市场调研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国内稀土金属矿行业价格回顾</w:t>
      </w:r>
      <w:r>
        <w:rPr>
          <w:rFonts w:hint="eastAsia"/>
        </w:rPr>
        <w:br/>
      </w:r>
      <w:r>
        <w:rPr>
          <w:rFonts w:hint="eastAsia"/>
        </w:rPr>
        <w:t>　　第二节 国内稀土金属矿行业价格走势预测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国内稀土金属矿行业价格影响因素分析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中国稀土金属矿行业客户调研</w:t>
      </w:r>
      <w:r>
        <w:rPr>
          <w:rFonts w:hint="eastAsia"/>
        </w:rPr>
        <w:br/>
      </w:r>
      <w:r>
        <w:rPr>
          <w:rFonts w:hint="eastAsia"/>
        </w:rPr>
        <w:t>　　　　一、稀土金属矿行业客户偏好调查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二、客户对稀土金属矿品牌的首要认知渠道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三、稀土金属矿品牌忠诚度调查</w:t>
      </w:r>
      <w:r>
        <w:rPr>
          <w:rFonts w:hint="eastAsia"/>
        </w:rPr>
        <w:br/>
      </w:r>
      <w:r>
        <w:rPr>
          <w:rFonts w:hint="eastAsia"/>
        </w:rPr>
        <w:t>　　　　四、稀土金属矿行业客户消费理念调研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2026年稀土金属矿行业集中度分析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一、稀土金属矿市场集中度分析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二、稀土金属矿企业集中度分析</w:t>
      </w:r>
      <w:r>
        <w:rPr>
          <w:rFonts w:hint="eastAsia"/>
        </w:rPr>
        <w:br/>
      </w:r>
      <w:r>
        <w:rPr>
          <w:rFonts w:hint="eastAsia"/>
        </w:rPr>
        <w:t>　　第二节 2026年稀土金属矿行业竞争格局分析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一、稀土金属矿行业竞争策略分析</w:t>
      </w:r>
      <w:r>
        <w:rPr>
          <w:rFonts w:hint="eastAsia"/>
        </w:rPr>
        <w:br/>
      </w:r>
      <w:r>
        <w:rPr>
          <w:rFonts w:hint="eastAsia"/>
        </w:rPr>
        <w:t>　　　　二、稀土金属矿行业竞争格局展望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三、我国稀土金属矿市场竞争趋势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稀土金属矿企业发展策略分析</w:t>
      </w:r>
      <w:r>
        <w:rPr>
          <w:rFonts w:hint="eastAsia"/>
        </w:rPr>
        <w:br/>
      </w:r>
      <w:r>
        <w:rPr>
          <w:rFonts w:hint="eastAsia"/>
        </w:rPr>
        <w:t>　　第一节 稀土金属矿市场策略分析</w:t>
      </w:r>
      <w:r>
        <w:rPr>
          <w:rFonts w:hint="eastAsia"/>
        </w:rPr>
        <w:br/>
      </w:r>
      <w:r>
        <w:rPr>
          <w:rFonts w:hint="eastAsia"/>
        </w:rPr>
        <w:t>　　　　一、稀土金属矿价格策略分析</w:t>
      </w:r>
      <w:r>
        <w:rPr>
          <w:rFonts w:hint="eastAsia"/>
        </w:rPr>
        <w:br/>
      </w:r>
      <w:r>
        <w:rPr>
          <w:rFonts w:hint="eastAsia"/>
        </w:rPr>
        <w:t>　　　　二、稀土金属矿渠道策略分析</w:t>
      </w:r>
      <w:r>
        <w:rPr>
          <w:rFonts w:hint="eastAsia"/>
        </w:rPr>
        <w:br/>
      </w:r>
      <w:r>
        <w:rPr>
          <w:rFonts w:hint="eastAsia"/>
        </w:rPr>
        <w:t>　　第二节 稀土金属矿销售策略分析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提高稀土金属矿企业竞争力的策略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一、提高中国稀土金属矿企业核心竞争力的对策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三、影响稀土金属矿企业核心竞争力的因素及提升途径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稀土金属矿行业SWOT模型分析</w:t>
      </w:r>
      <w:r>
        <w:rPr>
          <w:rFonts w:hint="eastAsia"/>
        </w:rPr>
        <w:br/>
      </w:r>
      <w:r>
        <w:rPr>
          <w:rFonts w:hint="eastAsia"/>
        </w:rPr>
        <w:t>　　　　一、稀土金属矿行业优势分析</w:t>
      </w:r>
      <w:r>
        <w:rPr>
          <w:rFonts w:hint="eastAsia"/>
        </w:rPr>
        <w:br/>
      </w:r>
      <w:r>
        <w:rPr>
          <w:rFonts w:hint="eastAsia"/>
        </w:rPr>
        <w:t>　　　　二、稀土金属矿行业劣势分析</w:t>
      </w:r>
      <w:r>
        <w:rPr>
          <w:rFonts w:hint="eastAsia"/>
        </w:rPr>
        <w:br/>
      </w:r>
      <w:r>
        <w:rPr>
          <w:rFonts w:hint="eastAsia"/>
        </w:rPr>
        <w:t>　　　　三、稀土金属矿行业机会分析</w:t>
      </w:r>
      <w:r>
        <w:rPr>
          <w:rFonts w:hint="eastAsia"/>
        </w:rPr>
        <w:br/>
      </w:r>
      <w:r>
        <w:rPr>
          <w:rFonts w:hint="eastAsia"/>
        </w:rPr>
        <w:t>　　　　四、稀土金属矿行业风险分析</w:t>
      </w:r>
      <w:r>
        <w:rPr>
          <w:rFonts w:hint="eastAsia"/>
        </w:rPr>
        <w:br/>
      </w:r>
      <w:r>
        <w:rPr>
          <w:rFonts w:hint="eastAsia"/>
        </w:rPr>
        <w:t>　　第二节 稀土金属矿行业投资风险及控制策略分析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一、稀土金属矿市场风险及控制策略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二、稀土金属矿行业政策风险及控制策略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三、稀土金属矿行业经营风险及控制策略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四、稀土金属矿同业竞争风险及控制策略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五、稀土金属矿行业其他风险及控制策略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2026-2032年中国稀土金属矿行业投资潜力及发展趋势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2026-2032年稀土金属矿行业投资潜力分析</w:t>
      </w:r>
      <w:r>
        <w:rPr>
          <w:rFonts w:hint="eastAsia"/>
        </w:rPr>
        <w:br/>
      </w:r>
      <w:r>
        <w:rPr>
          <w:rFonts w:hint="eastAsia"/>
        </w:rPr>
        <w:t>　　　　一、稀土金属矿行业重点可投资领域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二、稀土金属矿行业目标市场需求潜力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三、稀土金属矿行业投资潜力综合评判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中:智:林:：2026-2032年中国稀土金属矿行业发展趋势分析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一、2026年稀土金属矿市场前景分析</w:t>
      </w:r>
      <w:r>
        <w:rPr>
          <w:rFonts w:hint="eastAsia"/>
        </w:rPr>
        <w:br/>
      </w:r>
      <w:r>
        <w:rPr>
          <w:rFonts w:hint="eastAsia"/>
        </w:rPr>
        <w:t>　　　　二、2026年稀土金属矿发展趋势预测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三、2026-2032年我国稀土金属矿行业发展剖析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五、未来稀土金属矿行业发展变局剖析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稀土金属矿行业历程</w:t>
      </w:r>
      <w:r>
        <w:rPr>
          <w:rFonts w:hint="eastAsia"/>
        </w:rPr>
        <w:br/>
      </w:r>
      <w:r>
        <w:rPr>
          <w:rFonts w:hint="eastAsia"/>
        </w:rPr>
        <w:t>　　图表 稀土金属矿行业生命周期</w:t>
      </w:r>
      <w:r>
        <w:rPr>
          <w:rFonts w:hint="eastAsia"/>
        </w:rPr>
        <w:br/>
      </w:r>
      <w:r>
        <w:rPr>
          <w:rFonts w:hint="eastAsia"/>
        </w:rPr>
        <w:t>　　图表 稀土金属矿行业产业链分析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2020-2025年稀土金属矿行业市场容量统计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2026-2032年中国稀土金属矿行业发展趋势预测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c48e6af474ec8" w:history="1">
        <w:r>
          <w:rPr>
            <w:rStyle w:val="Hyperlink"/>
          </w:rPr>
          <w:t>2026-2032年中国稀土金属矿市场研究分析与前景趋势报告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c48e6af474ec8" w:history="1">
        <w:r>
          <w:rPr>
            <w:rStyle w:val="Hyperlink"/>
          </w:rPr>
          <w:t>https://www.20087.com/1/59/XiTuJinShuKuangDeFaZhanQuShi.html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热点：1公斤稀土价格表、稀土金属矿产有哪些、土耳其称发现了7亿吨稀土、稀土金属矿产、镍属于稀土吗、稀土金属矿出口需要申请哪些许可证件、稀土与化学元素的关系、稀土金属矿海关编码、什么是稀土矿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08e4426294b1c" w:history="1">
      <w:r>
        <w:rPr>
          <w:rStyle w:val="Hyperlink"/>
        </w:rPr>
        <w:t>2026-2032年中国稀土金属矿市场研究分析与前景趋势报告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TuJinShuKuangDeFaZhanQuShi.html" TargetMode="External" Id="Re29c48e6af47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TuJinShuKuangDeFaZhanQuShi.html" TargetMode="External" Id="R59e08e442629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2025-11-02T05:15:00Z</dcterms:created>
  <dcterms:modified xsi:type="dcterms:W3CDTF">2025-11-02T06:15:00Z</dcterms:modified>
  <dc:subject>2026-2032年中国稀土金属矿市场研究分析与前景趋势报告</dc:subject>
  <dc:title>2026-2032年中国稀土金属矿市场研究分析与前景趋势报告</dc:title>
  <cp:keywords>2026-2032年中国稀土金属矿市场研究分析与前景趋势报告</cp:keywords>
  <dc:description>2026-2032年中国稀土金属矿市场研究分析与前景趋势报告</dc:description>
</cp:coreProperties>
</file>