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c8da9d064ef3" w:history="1">
              <w:r>
                <w:rPr>
                  <w:rStyle w:val="Hyperlink"/>
                </w:rPr>
                <w:t>2025-2031年全球与中国再生铜行业发展调研及市场前景分析报告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c8da9d064ef3" w:history="1">
              <w:r>
                <w:rPr>
                  <w:rStyle w:val="Hyperlink"/>
                </w:rPr>
                <w:t>2025-2031年全球与中国再生铜行业发展调研及市场前景分析报告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fc8da9d064ef3" w:history="1">
                <w:r>
                  <w:rPr>
                    <w:rStyle w:val="Hyperlink"/>
                  </w:rPr>
                  <w:t>https://www.20087.com/3/85/ZaiShengTongShiChangQianJingFenXi.html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，即从废旧电子产品、电缆和其他含铜废料中回收提炼出的铜金属，是循环经济和资源节约型社会的关键组成部分。随着全球对资源循环利用重视程度的提高，再生铜产业迅速发展，不仅减少了对原生铜矿的依赖，还有效降低了能源消耗和环境污染。目前，再生铜的回收技术不断进步，包括物理分选、湿法冶金和火法冶金等，提高了铜的回收率和纯度。</w:t>
      </w:r>
      <w:r>
        <w:rPr>
          <w:rFonts w:hint="eastAsia"/>
        </w:rPr>
        <w:br/>
      </w:r>
      <w:r>
        <w:rPr>
          <w:rFonts w:hint="eastAsia"/>
        </w:rPr>
        <w:t>　　未来再生铜行业的发展将更加注重技术创新和产业链协同，通过引入自动化分拣、智能监控系统，提升回收效率和资源利用率。随着电动汽车、可再生能源设施等新兴产业的快速增长，对铜的需求将持续增加，再生铜作为绿色供应链的重要一环，其市场潜力巨大。此外，国际间关于废物贸易的法规变化也将影响再生铜的全球流动，促进区域内的循环经济发展。政策引导、国际合作以及消费者环保意识的提高，将共同推动再生铜行业向规范化、规模化、高效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c8da9d064ef3" w:history="1">
        <w:r>
          <w:rPr>
            <w:rStyle w:val="Hyperlink"/>
          </w:rPr>
          <w:t>2025-2031年全球与中国再生铜行业发展调研及市场前景分析报告</w:t>
        </w:r>
      </w:hyperlink>
      <w:r>
        <w:rPr>
          <w:rFonts w:hint="eastAsia"/>
        </w:rPr>
        <w:t>》通过详实的数据分析，全面解析了再生铜行业的市场规模、需求动态及价格趋势，深入探讨了再生铜产业链上下游的协同关系与竞争格局变化。报告对再生铜细分市场进行精准划分，结合重点企业研究，揭示了品牌影响力与市场集中度的现状，为行业参与者提供了清晰的竞争态势洞察。同时，报告结合宏观经济环境、技术发展路径及消费者需求演变，科学预测了再生铜行业的未来发展方向，并针对潜在风险提出了切实可行的应对策略。报告为再生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再生铜行业介绍</w:t>
      </w:r>
      <w:r>
        <w:rPr>
          <w:rFonts w:hint="eastAsia"/>
        </w:rPr>
        <w:br/>
      </w:r>
      <w:r>
        <w:rPr>
          <w:rFonts w:hint="eastAsia"/>
        </w:rPr>
        <w:t>　　第二节 再生铜产品主要分类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二、不同种类再生铜价格走势（2020-2031年）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再生铜主要应用领域分析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一、再生铜主要应用领域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全球与中国再生铜市场发展现状对比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一、全球再生铜产能、产量、产能利用率情况及趋势（2020-2031年）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一、中国再生铜产能、产量、产能利用率情况及趋势（2020-2031年）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中国再生铜行业政策分析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再生铜重点厂商总部</w:t>
      </w:r>
      <w:r>
        <w:rPr>
          <w:rFonts w:hint="eastAsia"/>
        </w:rPr>
        <w:br/>
      </w:r>
      <w:r>
        <w:rPr>
          <w:rFonts w:hint="eastAsia"/>
        </w:rPr>
        <w:t>　　第四节 再生铜行业企业集中度分析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全球重点再生铜企业SWOT分析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二、企业再生铜产品</w:t>
      </w:r>
      <w:r>
        <w:rPr>
          <w:rFonts w:hint="eastAsia"/>
        </w:rPr>
        <w:br/>
      </w:r>
      <w:r>
        <w:rPr>
          <w:rFonts w:hint="eastAsia"/>
        </w:rPr>
        <w:t>　　　　三、企业再生铜产量、价格、收入、成本、毛利情况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再生铜产业链分析</w:t>
      </w:r>
      <w:r>
        <w:rPr>
          <w:rFonts w:hint="eastAsia"/>
        </w:rPr>
        <w:br/>
      </w:r>
      <w:r>
        <w:rPr>
          <w:rFonts w:hint="eastAsia"/>
        </w:rPr>
        <w:t>　　第二节 再生铜产业上游供应分析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中国市场再生铜下游主要应用领域消费量、市场份额及增长情况（2020-2031年）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中国市场再生铜产量、消费量、进出口分析及发展趋势（2020-2031年）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中国市场再生铜进出口贸易趋势（2020-2031年）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中国市场再生铜主要进口来源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中国再生铜生产地区分布</w:t>
      </w:r>
      <w:r>
        <w:rPr>
          <w:rFonts w:hint="eastAsia"/>
        </w:rPr>
        <w:br/>
      </w:r>
      <w:r>
        <w:rPr>
          <w:rFonts w:hint="eastAsia"/>
        </w:rPr>
        <w:t>　　第二节 中国再生铜消费地区分布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影响中国市场再生铜供需因素分析</w:t>
      </w:r>
      <w:r>
        <w:rPr>
          <w:rFonts w:hint="eastAsia"/>
        </w:rPr>
        <w:br/>
      </w:r>
      <w:r>
        <w:rPr>
          <w:rFonts w:hint="eastAsia"/>
        </w:rPr>
        <w:t>　　第一节 再生铜及相关行业技术发展概况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再生铜行业市场环境发展趋势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再生铜价格走势预测（2020-2031年）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国内市场再生铜销售渠道分析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海外市场再生铜销售渠道分析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中^智^林^－再生铜行业营销策略建议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再生铜产品介绍</w:t>
      </w:r>
      <w:r>
        <w:rPr>
          <w:rFonts w:hint="eastAsia"/>
        </w:rPr>
        <w:br/>
      </w:r>
      <w:r>
        <w:rPr>
          <w:rFonts w:hint="eastAsia"/>
        </w:rPr>
        <w:t>　　表 再生铜产品分类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2024年全球不同种类再生铜产量份额</w:t>
      </w:r>
      <w:r>
        <w:rPr>
          <w:rFonts w:hint="eastAsia"/>
        </w:rPr>
        <w:br/>
      </w:r>
      <w:r>
        <w:rPr>
          <w:rFonts w:hint="eastAsia"/>
        </w:rPr>
        <w:t>　　表 不同种类再生铜价格及趋势（2020-2031年）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再生铜主要应用领域</w:t>
      </w:r>
      <w:r>
        <w:rPr>
          <w:rFonts w:hint="eastAsia"/>
        </w:rPr>
        <w:br/>
      </w:r>
      <w:r>
        <w:rPr>
          <w:rFonts w:hint="eastAsia"/>
        </w:rPr>
        <w:t>　　图 全球2024年再生铜不同应用领域消费量份额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全球市场再生铜产值及增长情况（2020-2031年）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中国市场再生铜产量、增长率及趋势（2020-2031年）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中国市场再生铜产值、增长率及趋势（2020-2031年）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全球再生铜产能、产量、产能利用率及趋势（2020-2031年）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全球再生铜产量、表观消费量及趋势（2020-2031年）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中国再生铜产能、产量、产能利用率及趋势（2020-2031年）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中国再生铜产量、表观消费量及趋势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中国再生铜产量、市场需求量及趋势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再生铜行业政策分析</w:t>
      </w:r>
      <w:r>
        <w:rPr>
          <w:rFonts w:hint="eastAsia"/>
        </w:rPr>
        <w:br/>
      </w:r>
      <w:r>
        <w:rPr>
          <w:rFonts w:hint="eastAsia"/>
        </w:rPr>
        <w:t>　　表 全球市场再生铜重点企业2024和2025年产量统计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全球市场再生铜重点企业2024和2025年产量、市场份额统计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全球市场再生铜重点企业2024和2025年产值市场份额统计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中国市场再生铜重点企业2024和2025年产量市场份额统计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中国市场再生铜重点企业2024和2025年产值市场份额统计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再生铜企业总部</w:t>
      </w:r>
      <w:r>
        <w:rPr>
          <w:rFonts w:hint="eastAsia"/>
        </w:rPr>
        <w:br/>
      </w:r>
      <w:r>
        <w:rPr>
          <w:rFonts w:hint="eastAsia"/>
        </w:rPr>
        <w:t>　　表 全球市场再生铜重点企业2024和2025年产值市场份额统计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全球再生铜重点企业SWOT分析</w:t>
      </w:r>
      <w:r>
        <w:rPr>
          <w:rFonts w:hint="eastAsia"/>
        </w:rPr>
        <w:br/>
      </w:r>
      <w:r>
        <w:rPr>
          <w:rFonts w:hint="eastAsia"/>
        </w:rPr>
        <w:t>　　表 中国再生铜重点企业SWOT分析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全球主要地区2020-2025年再生铜产量统计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全球主要地区2020-2025年再生铜产值统计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中国市场2020-2031年再生铜产值及增长情况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全球主要地区2020-2025年再生铜消费量统计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北美市场2020-2031年再生铜消费量、增长率及趋势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欧洲市场2020-2031年再生铜消费量、增长率及趋势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日本市场2020-2031年再生铜消费量、增长率及趋势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企业（十）2020-2025年再生铜产量、价格、收入、成本、毛利情况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中国市场不同种类再生铜价格走势（2020-2031年）</w:t>
      </w:r>
      <w:r>
        <w:rPr>
          <w:rFonts w:hint="eastAsia"/>
        </w:rPr>
        <w:br/>
      </w:r>
      <w:r>
        <w:rPr>
          <w:rFonts w:hint="eastAsia"/>
        </w:rPr>
        <w:t>　　图 再生铜产业链</w:t>
      </w:r>
      <w:r>
        <w:rPr>
          <w:rFonts w:hint="eastAsia"/>
        </w:rPr>
        <w:br/>
      </w:r>
      <w:r>
        <w:rPr>
          <w:rFonts w:hint="eastAsia"/>
        </w:rPr>
        <w:t>　　表 再生铜原材料</w:t>
      </w:r>
      <w:r>
        <w:rPr>
          <w:rFonts w:hint="eastAsia"/>
        </w:rPr>
        <w:br/>
      </w:r>
      <w:r>
        <w:rPr>
          <w:rFonts w:hint="eastAsia"/>
        </w:rPr>
        <w:t>　　表 再生铜上游原料供应商及联系方式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全球市场再生铜主要应用领域消费量预测（2025-2031年）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全球市场再生铜主要应用领域消费量市场份额（2020-2031年）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2025年全球市场再生铜主要应用领域消费量市场份额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中国市场再生铜主要应用领域消费量预测（2025-2031年）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中国市场再生铜主要应用领域消费量增长率（2020-2031年）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中国市场再生铜产量、消费量、进出口情况预测（2025-2031年）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2020-2031年中国市场再生铜进出口量</w:t>
      </w:r>
      <w:r>
        <w:rPr>
          <w:rFonts w:hint="eastAsia"/>
        </w:rPr>
        <w:br/>
      </w:r>
      <w:r>
        <w:rPr>
          <w:rFonts w:hint="eastAsia"/>
        </w:rPr>
        <w:t>　　图 2025年再生铜生产地区分布</w:t>
      </w:r>
      <w:r>
        <w:rPr>
          <w:rFonts w:hint="eastAsia"/>
        </w:rPr>
        <w:br/>
      </w:r>
      <w:r>
        <w:rPr>
          <w:rFonts w:hint="eastAsia"/>
        </w:rPr>
        <w:t>　　图 2025年再生铜消费地区分布</w:t>
      </w:r>
      <w:r>
        <w:rPr>
          <w:rFonts w:hint="eastAsia"/>
        </w:rPr>
        <w:br/>
      </w:r>
      <w:r>
        <w:rPr>
          <w:rFonts w:hint="eastAsia"/>
        </w:rPr>
        <w:t>　　图 中国再生铜进口量及趋势预测（2020-2031年）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中国再生铜出口量及趋势预测（2020-2031年）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不同种类再生铜产量占比（2025-2031年）</w:t>
      </w:r>
      <w:r>
        <w:rPr>
          <w:rFonts w:hint="eastAsia"/>
        </w:rPr>
        <w:br/>
      </w:r>
      <w:r>
        <w:rPr>
          <w:rFonts w:hint="eastAsia"/>
        </w:rPr>
        <w:t>　　图 再生铜价格走势预测（2025-2031年）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国内市场再生铜未来销售渠道趋势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c8da9d064ef3" w:history="1">
        <w:r>
          <w:rPr>
            <w:rStyle w:val="Hyperlink"/>
          </w:rPr>
          <w:t>2025-2031年全球与中国再生铜行业发展调研及市场前景分析报告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fc8da9d064ef3" w:history="1">
        <w:r>
          <w:rPr>
            <w:rStyle w:val="Hyperlink"/>
          </w:rPr>
          <w:t>https://www.20087.com/3/85/ZaiShengTongShiChangQianJingFenXi.html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5d6a276bc4ba5" w:history="1">
      <w:r>
        <w:rPr>
          <w:rStyle w:val="Hyperlink"/>
        </w:rPr>
        <w:t>2025-2031年全球与中国再生铜行业发展调研及市场前景分析报告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aiShengTongShiChangQianJingFenXi.html" TargetMode="External" Id="Rf4ffc8da9d06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aiShengTongShiChangQianJingFenXi.html" TargetMode="External" Id="Rd695d6a276b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2025-07-01T07:53:00Z</dcterms:created>
  <dcterms:modified xsi:type="dcterms:W3CDTF">2025-07-01T08:53:00Z</dcterms:modified>
  <dc:subject>2025-2031年全球与中国再生铜行业发展调研及市场前景分析报告</dc:subject>
  <dc:title>2025-2031年全球与中国再生铜行业发展调研及市场前景分析报告</dc:title>
  <cp:keywords>2025-2031年全球与中国再生铜行业发展调研及市场前景分析报告</cp:keywords>
  <dc:description>2025-2031年全球与中国再生铜行业发展调研及市场前景分析报告</dc:description>
</cp:coreProperties>
</file>