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7c541db4741ba" w:history="1">
              <w:r>
                <w:rPr>
                  <w:rStyle w:val="Hyperlink"/>
                </w:rPr>
                <w:t>2024-2030年中国新一代电池市场深度调研与发展前景预测报告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7c541db4741ba" w:history="1">
              <w:r>
                <w:rPr>
                  <w:rStyle w:val="Hyperlink"/>
                </w:rPr>
                <w:t>2024-2030年中国新一代电池市场深度调研与发展前景预测报告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7c541db4741ba" w:history="1">
                <w:r>
                  <w:rPr>
                    <w:rStyle w:val="Hyperlink"/>
                  </w:rPr>
                  <w:t>https://www.20087.com/3/95/XinYiDaiDianChiFaZhanQianJingYuCe.html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电池技术，如固态电池、钠离子电池、金属空气电池等，正在逐步挑战传统锂离子电池的主导地位。这些新型电池技术在能量密度、充电速度、循环寿命和安全性方面表现出明显优势。近年来，随着电动汽车、储能系统和便携式电子设备的快速发展，对高性能电池的需求日益增长，推动了新一代电池技术的研发和商业化进程。</w:t>
      </w:r>
      <w:r>
        <w:rPr>
          <w:rFonts w:hint="eastAsia"/>
        </w:rPr>
        <w:br/>
      </w:r>
      <w:r>
        <w:rPr>
          <w:rFonts w:hint="eastAsia"/>
        </w:rPr>
        <w:t>　　未来，新一代电池将朝着更高能量密度、更快充电速度和更长循环寿命的目标发展。固态电池有望解决传统锂电池的安全隐患，成为电动汽车电池的下一代主流。钠离子电池凭借资源丰富和成本低廉的优势，将在大规模储能领域发挥重要作用。同时，电池材料的创新和电池管理系统（BMS）的智能化，将提高电池的整体性能和经济性，满足市场对高性价比电池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7c541db4741ba" w:history="1">
        <w:r>
          <w:rPr>
            <w:rStyle w:val="Hyperlink"/>
          </w:rPr>
          <w:t>2024-2030年中国新一代电池市场深度调研与发展前景预测报告</w:t>
        </w:r>
      </w:hyperlink>
      <w:r>
        <w:rPr>
          <w:rFonts w:hint="eastAsia"/>
        </w:rPr>
        <w:t>》依据国家统计局、发改委及新一代电池相关协会等的数据资料，深入研究了新一代电池行业的现状，包括新一代电池市场需求、市场规模及产业链状况。新一代电池报告分析了新一代电池的价格波动、各细分市场的动态，以及重点企业的经营状况。同时，报告对新一代电池市场前景及发展趋势进行了科学预测，揭示了潜在的市场需求和投资机会，也指出了新一代电池行业内可能的风险。此外，新一代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新一代电池行业相关概述</w:t>
      </w:r>
      <w:r>
        <w:rPr>
          <w:rFonts w:hint="eastAsia"/>
        </w:rPr>
        <w:br/>
      </w:r>
      <w:r>
        <w:rPr>
          <w:rFonts w:hint="eastAsia"/>
        </w:rPr>
        <w:t>　　　　一、新一代电池行业定义及特点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1、新一代电池行业定义</w:t>
      </w:r>
      <w:r>
        <w:rPr>
          <w:rFonts w:hint="eastAsia"/>
        </w:rPr>
        <w:br/>
      </w:r>
      <w:r>
        <w:rPr>
          <w:rFonts w:hint="eastAsia"/>
        </w:rPr>
        <w:t>　　　　　　2、新一代电池行业特点</w:t>
      </w:r>
      <w:r>
        <w:rPr>
          <w:rFonts w:hint="eastAsia"/>
        </w:rPr>
        <w:br/>
      </w:r>
      <w:r>
        <w:rPr>
          <w:rFonts w:hint="eastAsia"/>
        </w:rPr>
        <w:t>　　　　二、新一代电池行业经营模式分析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1、新一代电池生产模式</w:t>
      </w:r>
      <w:r>
        <w:rPr>
          <w:rFonts w:hint="eastAsia"/>
        </w:rPr>
        <w:br/>
      </w:r>
      <w:r>
        <w:rPr>
          <w:rFonts w:hint="eastAsia"/>
        </w:rPr>
        <w:t>　　　　　　2、新一代电池采购模式</w:t>
      </w:r>
      <w:r>
        <w:rPr>
          <w:rFonts w:hint="eastAsia"/>
        </w:rPr>
        <w:br/>
      </w:r>
      <w:r>
        <w:rPr>
          <w:rFonts w:hint="eastAsia"/>
        </w:rPr>
        <w:t>　　　　　　3、新一代电池销售模式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2024年世界新一代电池行业市场运行形势分析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2024年全球新一代电池行业发展概况</w:t>
      </w:r>
      <w:r>
        <w:rPr>
          <w:rFonts w:hint="eastAsia"/>
        </w:rPr>
        <w:br/>
      </w:r>
      <w:r>
        <w:rPr>
          <w:rFonts w:hint="eastAsia"/>
        </w:rPr>
        <w:t>　　第二节 世界新一代电池行业发展走势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一、全球新一代电池行业市场分布情况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二、全球新一代电池行业发展趋势分析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全球新一代电池行业重点国家和区域分析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2024年中国新一代电池行业发展环境分析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新一代电池政策环境分析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新一代电池技术环境分析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2024年新一代电池行业技术发展现状及趋势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当前我国新一代电池技术发展现状</w:t>
      </w:r>
      <w:r>
        <w:rPr>
          <w:rFonts w:hint="eastAsia"/>
        </w:rPr>
        <w:br/>
      </w:r>
      <w:r>
        <w:rPr>
          <w:rFonts w:hint="eastAsia"/>
        </w:rPr>
        <w:t>　　第二节 中外新一代电池技术差距及产生差距的主要原因分析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提高我国新一代电池技术的对策</w:t>
      </w:r>
      <w:r>
        <w:rPr>
          <w:rFonts w:hint="eastAsia"/>
        </w:rPr>
        <w:br/>
      </w:r>
      <w:r>
        <w:rPr>
          <w:rFonts w:hint="eastAsia"/>
        </w:rPr>
        <w:t>　　第四节 我国新一代电池研发、设计发展趋势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中国新一代电池行业市场供需状况分析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中国新一代电池行业市场规模情况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中国新一代电池行业盈利情况分析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中国新一代电池行业市场需求状况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一、2019-2024年新一代电池行业市场需求情况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二、新一代电池行业市场需求特点分析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三、2024-2030年新一代电池行业市场需求预测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中国新一代电池行业市场供给状况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一、2019-2024年新一代电池行业市场供给情况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二、新一代电池行业市场供给特点分析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三、2024-2030年新一代电池行业市场供给预测</w:t>
      </w:r>
      <w:r>
        <w:rPr>
          <w:rFonts w:hint="eastAsia"/>
        </w:rPr>
        <w:br/>
      </w:r>
      <w:r>
        <w:rPr>
          <w:rFonts w:hint="eastAsia"/>
        </w:rPr>
        <w:t>　　第五节 新一代电池行业市场供需平衡状况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2019-2024年中国新一代电池行业进出口情况分析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一、2019-2024年中国新一代电池行业进口分析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二、2019-2024年中国新一代电池行业出口分析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2024-2030年中国新一代电池行业进出口情况预测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一、2024-2030年中国新一代电池行业进口预测分析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二、2024-2030年中国新一代电池行业出口预测分析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影响新一代电池行业进出口变化的主要原因分析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2019-2024年中国新一代电池行业重点地区调研分析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一、中国新一代电池行业重点区域市场结构调研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二、**地区新一代电池市场调研分析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三、**地区新一代电池市场调研分析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四、**地区新一代电池市场调研分析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五、**地区新一代电池市场调研分析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六、**地区新一代电池市场调研分析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新一代电池行业细分产品市场调研分析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新一代电池价格影响因素分析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2019-2024年中国新一代电池市场价格趋向分析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2024-2030年中国新一代电池市场价格趋向预测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新一代电池行业上游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新一代电池行业下游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新一代电池行业竞争格局分析</w:t>
      </w:r>
      <w:r>
        <w:rPr>
          <w:rFonts w:hint="eastAsia"/>
        </w:rPr>
        <w:br/>
      </w:r>
      <w:r>
        <w:rPr>
          <w:rFonts w:hint="eastAsia"/>
        </w:rPr>
        <w:t>　　第一节 新一代电池行业集中度分析</w:t>
      </w:r>
      <w:r>
        <w:rPr>
          <w:rFonts w:hint="eastAsia"/>
        </w:rPr>
        <w:br/>
      </w:r>
      <w:r>
        <w:rPr>
          <w:rFonts w:hint="eastAsia"/>
        </w:rPr>
        <w:t>　　　　一、新一代电池市场集中度分析</w:t>
      </w:r>
      <w:r>
        <w:rPr>
          <w:rFonts w:hint="eastAsia"/>
        </w:rPr>
        <w:br/>
      </w:r>
      <w:r>
        <w:rPr>
          <w:rFonts w:hint="eastAsia"/>
        </w:rPr>
        <w:t>　　　　二、新一代电池企业集中度分析</w:t>
      </w:r>
      <w:r>
        <w:rPr>
          <w:rFonts w:hint="eastAsia"/>
        </w:rPr>
        <w:br/>
      </w:r>
      <w:r>
        <w:rPr>
          <w:rFonts w:hint="eastAsia"/>
        </w:rPr>
        <w:t>　　　　三、新一代电池区域集中度分析</w:t>
      </w:r>
      <w:r>
        <w:rPr>
          <w:rFonts w:hint="eastAsia"/>
        </w:rPr>
        <w:br/>
      </w:r>
      <w:r>
        <w:rPr>
          <w:rFonts w:hint="eastAsia"/>
        </w:rPr>
        <w:t>　　第二节 新一代电池行业竞争格局分析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一、2024年新一代电池行业竞争分析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二、2024年中外新一代电池产品竞争分析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三、2019-2024年中国新一代电池市场竞争分析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四、2024-2030年国内主要新一代电池企业动向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新一代电池行业重点企业发展调研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新一代电池重点企业（一）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新一代电池重点企业（二）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新一代电池重点企业（三）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新一代电池重点企业（四）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新一代电池重点企业（五）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新一代电池重点企业（六）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新一代电池企业发展策略分析</w:t>
      </w:r>
      <w:r>
        <w:rPr>
          <w:rFonts w:hint="eastAsia"/>
        </w:rPr>
        <w:br/>
      </w:r>
      <w:r>
        <w:rPr>
          <w:rFonts w:hint="eastAsia"/>
        </w:rPr>
        <w:t>　　第一节 新一代电池市场策略分析</w:t>
      </w:r>
      <w:r>
        <w:rPr>
          <w:rFonts w:hint="eastAsia"/>
        </w:rPr>
        <w:br/>
      </w:r>
      <w:r>
        <w:rPr>
          <w:rFonts w:hint="eastAsia"/>
        </w:rPr>
        <w:t>　　　　一、新一代电池价格策略分析</w:t>
      </w:r>
      <w:r>
        <w:rPr>
          <w:rFonts w:hint="eastAsia"/>
        </w:rPr>
        <w:br/>
      </w:r>
      <w:r>
        <w:rPr>
          <w:rFonts w:hint="eastAsia"/>
        </w:rPr>
        <w:t>　　　　二、新一代电池渠道策略分析</w:t>
      </w:r>
      <w:r>
        <w:rPr>
          <w:rFonts w:hint="eastAsia"/>
        </w:rPr>
        <w:br/>
      </w:r>
      <w:r>
        <w:rPr>
          <w:rFonts w:hint="eastAsia"/>
        </w:rPr>
        <w:t>　　第二节 新一代电池销售策略分析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提高新一代电池企业竞争力的策略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一、提高中国新一代电池企业核心竞争力的对策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二、新一代电池企业提升竞争力的主要方向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三、影响新一代电池企业核心竞争力的因素及提升途径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四、提高新一代电池企业竞争力的策略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对我国新一代电池品牌的战略思考</w:t>
      </w:r>
      <w:r>
        <w:rPr>
          <w:rFonts w:hint="eastAsia"/>
        </w:rPr>
        <w:br/>
      </w:r>
      <w:r>
        <w:rPr>
          <w:rFonts w:hint="eastAsia"/>
        </w:rPr>
        <w:t>　　　　一、新一代电池实施品牌战略的意义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二、新一代电池企业品牌的现状分析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三、我国新一代电池企业的品牌战略</w:t>
      </w:r>
      <w:r>
        <w:rPr>
          <w:rFonts w:hint="eastAsia"/>
        </w:rPr>
        <w:br/>
      </w:r>
      <w:r>
        <w:rPr>
          <w:rFonts w:hint="eastAsia"/>
        </w:rPr>
        <w:t>　　　　四、新一代电池品牌战略管理的策略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中国新一代电池行业营销策略分析</w:t>
      </w:r>
      <w:r>
        <w:rPr>
          <w:rFonts w:hint="eastAsia"/>
        </w:rPr>
        <w:br/>
      </w:r>
      <w:r>
        <w:rPr>
          <w:rFonts w:hint="eastAsia"/>
        </w:rPr>
        <w:t>　　第一节 新一代电池市场推广策略研究分析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一、做好新一代电池产品导入</w:t>
      </w:r>
      <w:r>
        <w:rPr>
          <w:rFonts w:hint="eastAsia"/>
        </w:rPr>
        <w:br/>
      </w:r>
      <w:r>
        <w:rPr>
          <w:rFonts w:hint="eastAsia"/>
        </w:rPr>
        <w:t>　　　　二、做好新一代电池产品组合和产品线决策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三、新一代电池行业城市市场推广策略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新一代电池行业渠道营销研究分析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一、新一代电池行业营销环境分析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二、新一代电池行业现存的营销渠道分析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三、新一代电池行业终端市场营销管理策略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新一代电池行业营销战略研究分析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一、中国新一代电池行业有效整合营销策略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二、建立新一代电池行业厂商的双嬴模式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2024-2030年中国新一代电池行业投资前景与风险预测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2024-2030年中国新一代电池行业投资前景分析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2024-2030年中国新一代电池行业投资特性分析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一、2024-2030年中国新一代电池行业进入壁垒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二、2024-2030年中国新一代电池行业盈利模式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三、2024-2030年中国新一代电池行业盈利因素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2024-2030年中国新一代电池行业投资机会分析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一、2024-2030年中国新一代电池细分市场投资机会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二、2024-2030年中国新一代电池行业区域市场投资潜力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2024-2030年中国新一代电池行业投资风险分析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一、2024-2030年中国新一代电池行业市场竞争风险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二、2024-2030年中国新一代电池行业技术风险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三、2024-2030年中国新一代电池行业政策风险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四、2024-2030年中国新一代电池行业进入退出风险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2024-2030年中国新一代电池行业盈利模式与投资策略分析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国外新一代电池行业投资现状及经营模式分析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一、境外新一代电池行业成长情况调查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中国新一代电池行业商业模式探讨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中国新一代电池行业投资国际化发展战略分析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中国新一代电池行业投资策略分析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中国新一代电池行业资本运作战略选择方案研究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(中.智.林)中国新一代电池行业多元化经营战略的可行性分析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新一代电池行业历程</w:t>
      </w:r>
      <w:r>
        <w:rPr>
          <w:rFonts w:hint="eastAsia"/>
        </w:rPr>
        <w:br/>
      </w:r>
      <w:r>
        <w:rPr>
          <w:rFonts w:hint="eastAsia"/>
        </w:rPr>
        <w:t>　　图表 新一代电池行业生命周期</w:t>
      </w:r>
      <w:r>
        <w:rPr>
          <w:rFonts w:hint="eastAsia"/>
        </w:rPr>
        <w:br/>
      </w:r>
      <w:r>
        <w:rPr>
          <w:rFonts w:hint="eastAsia"/>
        </w:rPr>
        <w:t>　　图表 新一代电池行业产业链分析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2019-2024年新一代电池行业市场容量分析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2019-2024年中国新一代电池市场需求量及增速统计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2024年中国新一代电池行业需求领域分布格局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2019-2024年中国新一代电池进口金额分析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2019-2024年中国新一代电池出口数量分析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2019-2024年中国新一代电池出口金额分析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2024年中国新一代电池进口国家及地区分析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2024年中国新一代电池出口国家及地区分析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**地区新一代电池市场规模及增长情况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新一代电池重点企业（一）经营情况分析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新一代电池重点企业（一）主要经济指标情况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新一代电池重点企业（二）经营情况分析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新一代电池重点企业（二）主要经济指标情况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新一代电池重点企业（三）经营情况分析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新一代电池重点企业（三）主要经济指标情况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新一代电池重点企业（三）成长能力情况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2024-2030年中国新一代电池行业产能预测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2024-2030年中国新一代电池行业产量预测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2024-2030年中国新一代电池市场需求量预测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2024-2030年中国新一代电池行业供需平衡预测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2024-2030年中国新一代电池行业市场容量预测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2024-2030年中国新一代电池行业市场规模预测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2024-2030年中国新一代电池市场前景分析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2024-2030年中国新一代电池行业发展趋势预测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7c541db4741ba" w:history="1">
        <w:r>
          <w:rPr>
            <w:rStyle w:val="Hyperlink"/>
          </w:rPr>
          <w:t>2024-2030年中国新一代电池市场深度调研与发展前景预测报告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7c541db4741ba" w:history="1">
        <w:r>
          <w:rPr>
            <w:rStyle w:val="Hyperlink"/>
          </w:rPr>
          <w:t>https://www.20087.com/3/95/XinYiDaiDianChiFaZhanQianJingYuCe.html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de65dd46c40d8" w:history="1">
      <w:r>
        <w:rPr>
          <w:rStyle w:val="Hyperlink"/>
        </w:rPr>
        <w:t>2024-2030年中国新一代电池市场深度调研与发展前景预测报告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nYiDaiDianChiFaZhanQianJingYuCe.html" TargetMode="External" Id="R77b7c541db47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nYiDaiDianChiFaZhanQianJingYuCe.html" TargetMode="External" Id="Ref3de65dd46c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2024-03-30T05:54:00Z</dcterms:created>
  <dcterms:modified xsi:type="dcterms:W3CDTF">2024-03-30T06:54:00Z</dcterms:modified>
  <dc:subject>2024-2030年中国新一代电池市场深度调研与发展前景预测报告</dc:subject>
  <dc:title>2024-2030年中国新一代电池市场深度调研与发展前景预测报告</dc:title>
  <cp:keywords>2024-2030年中国新一代电池市场深度调研与发展前景预测报告</cp:keywords>
  <dc:description>2024-2030年中国新一代电池市场深度调研与发展前景预测报告</dc:description>
</cp:coreProperties>
</file>