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2fac294cd4fb6" w:history="1">
              <w:r>
                <w:rPr>
                  <w:rStyle w:val="Hyperlink"/>
                </w:rPr>
                <w:t>2025-2031年中国活性炭市场现状分析及前景趋势预测报告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2fac294cd4fb6" w:history="1">
              <w:r>
                <w:rPr>
                  <w:rStyle w:val="Hyperlink"/>
                </w:rPr>
                <w:t>2025-2031年中国活性炭市场现状分析及前景趋势预测报告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2fac294cd4fb6" w:history="1">
                <w:r>
                  <w:rPr>
                    <w:rStyle w:val="Hyperlink"/>
                  </w:rPr>
                  <w:t>https://www.20087.com/5/95/HuoXingTanDeQianJing.html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是一种高效的吸附材料，广泛应用于水处理、空气净化、食品加工和医药等行业。近年来，随着对环境治理和健康生活的需求增加，活性炭市场持续增长。同时，活性炭的种类和应用范围也在不断扩大，如超级电容器用活性炭和用于化妆品的活性炭粉末。</w:t>
      </w:r>
      <w:r>
        <w:rPr>
          <w:rFonts w:hint="eastAsia"/>
        </w:rPr>
        <w:br/>
      </w:r>
      <w:r>
        <w:rPr>
          <w:rFonts w:hint="eastAsia"/>
        </w:rPr>
        <w:t>　　未来，活性炭行业将更加注重创新和应用拓展。一方面，通过纳米技术，开发具有更高比表面积和选择性吸附能力的活性炭材料，以满足特定污染物的去除需求。另一方面，探索活性炭在新兴领域的应用，如能源存储和转化，以及生物医学领域，将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2fac294cd4fb6" w:history="1">
        <w:r>
          <w:rPr>
            <w:rStyle w:val="Hyperlink"/>
          </w:rPr>
          <w:t>2025-2031年中国活性炭市场现状分析及前景趋势预测报告</w:t>
        </w:r>
      </w:hyperlink>
      <w:r>
        <w:rPr>
          <w:rFonts w:hint="eastAsia"/>
        </w:rPr>
        <w:t>》通过严谨的分析、翔实的数据及直观的图表，系统解析了活性炭行业的市场规模、需求变化、价格波动及产业链结构。报告全面评估了当前活性炭市场现状，科学预测了未来市场前景与发展趋势，重点剖析了活性炭细分市场的机遇与挑战。同时，报告对活性炭重点企业的竞争地位及市场集中度进行了评估，为活性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活性炭基本情况分析</w:t>
      </w:r>
      <w:r>
        <w:rPr>
          <w:rFonts w:hint="eastAsia"/>
        </w:rPr>
        <w:br/>
      </w:r>
      <w:r>
        <w:rPr>
          <w:rFonts w:hint="eastAsia"/>
        </w:rPr>
        <w:t>　　第一节 活性炭概述</w:t>
      </w:r>
      <w:r>
        <w:rPr>
          <w:rFonts w:hint="eastAsia"/>
        </w:rPr>
        <w:br/>
      </w:r>
      <w:r>
        <w:rPr>
          <w:rFonts w:hint="eastAsia"/>
        </w:rPr>
        <w:t>　　　　一、活性炭加工原理</w:t>
      </w:r>
      <w:r>
        <w:rPr>
          <w:rFonts w:hint="eastAsia"/>
        </w:rPr>
        <w:br/>
      </w:r>
      <w:r>
        <w:rPr>
          <w:rFonts w:hint="eastAsia"/>
        </w:rPr>
        <w:t>　　　　二、活性炭分类</w:t>
      </w:r>
      <w:r>
        <w:rPr>
          <w:rFonts w:hint="eastAsia"/>
        </w:rPr>
        <w:br/>
      </w:r>
      <w:r>
        <w:rPr>
          <w:rFonts w:hint="eastAsia"/>
        </w:rPr>
        <w:t>　　第二节 活性炭生产与应用</w:t>
      </w:r>
      <w:r>
        <w:rPr>
          <w:rFonts w:hint="eastAsia"/>
        </w:rPr>
        <w:br/>
      </w:r>
      <w:r>
        <w:rPr>
          <w:rFonts w:hint="eastAsia"/>
        </w:rPr>
        <w:t>　　　　一、活性炭的生产材料</w:t>
      </w:r>
      <w:r>
        <w:rPr>
          <w:rFonts w:hint="eastAsia"/>
        </w:rPr>
        <w:br/>
      </w:r>
      <w:r>
        <w:rPr>
          <w:rFonts w:hint="eastAsia"/>
        </w:rPr>
        <w:t>　　　　二、活性炭的应用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活性炭行业合成工艺分析</w:t>
      </w:r>
      <w:r>
        <w:rPr>
          <w:rFonts w:hint="eastAsia"/>
        </w:rPr>
        <w:br/>
      </w:r>
      <w:r>
        <w:rPr>
          <w:rFonts w:hint="eastAsia"/>
        </w:rPr>
        <w:t>　　第一节 煤质活性炭生产原料选择与工艺流程</w:t>
      </w:r>
      <w:r>
        <w:rPr>
          <w:rFonts w:hint="eastAsia"/>
        </w:rPr>
        <w:br/>
      </w:r>
      <w:r>
        <w:rPr>
          <w:rFonts w:hint="eastAsia"/>
        </w:rPr>
        <w:t>　　　　一、原料煤选择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三、工艺条件选择</w:t>
      </w:r>
      <w:r>
        <w:rPr>
          <w:rFonts w:hint="eastAsia"/>
        </w:rPr>
        <w:br/>
      </w:r>
      <w:r>
        <w:rPr>
          <w:rFonts w:hint="eastAsia"/>
        </w:rPr>
        <w:t>　　第二节 煤质活性炭在饮用水净化中的应用</w:t>
      </w:r>
      <w:r>
        <w:rPr>
          <w:rFonts w:hint="eastAsia"/>
        </w:rPr>
        <w:br/>
      </w:r>
      <w:r>
        <w:rPr>
          <w:rFonts w:hint="eastAsia"/>
        </w:rPr>
        <w:t>　　　　一、臭氯活性炭联用技术</w:t>
      </w:r>
      <w:r>
        <w:rPr>
          <w:rFonts w:hint="eastAsia"/>
        </w:rPr>
        <w:br/>
      </w:r>
      <w:r>
        <w:rPr>
          <w:rFonts w:hint="eastAsia"/>
        </w:rPr>
        <w:t>　　　　二、生物活性炭技术</w:t>
      </w:r>
      <w:r>
        <w:rPr>
          <w:rFonts w:hint="eastAsia"/>
        </w:rPr>
        <w:br/>
      </w:r>
      <w:r>
        <w:rPr>
          <w:rFonts w:hint="eastAsia"/>
        </w:rPr>
        <w:t>　　　　三、活性炭与超滤组合技术</w:t>
      </w:r>
      <w:r>
        <w:rPr>
          <w:rFonts w:hint="eastAsia"/>
        </w:rPr>
        <w:br/>
      </w:r>
      <w:r>
        <w:rPr>
          <w:rFonts w:hint="eastAsia"/>
        </w:rPr>
        <w:t>　　第三节 煤质活性炭压片成型技术推广和应用</w:t>
      </w:r>
      <w:r>
        <w:rPr>
          <w:rFonts w:hint="eastAsia"/>
        </w:rPr>
        <w:br/>
      </w:r>
      <w:r>
        <w:rPr>
          <w:rFonts w:hint="eastAsia"/>
        </w:rPr>
        <w:t>　　　　一、装置总体概况</w:t>
      </w:r>
      <w:r>
        <w:rPr>
          <w:rFonts w:hint="eastAsia"/>
        </w:rPr>
        <w:br/>
      </w:r>
      <w:r>
        <w:rPr>
          <w:rFonts w:hint="eastAsia"/>
        </w:rPr>
        <w:t>　　　　二、生产过程控制</w:t>
      </w:r>
      <w:r>
        <w:rPr>
          <w:rFonts w:hint="eastAsia"/>
        </w:rPr>
        <w:br/>
      </w:r>
      <w:r>
        <w:rPr>
          <w:rFonts w:hint="eastAsia"/>
        </w:rPr>
        <w:t>　　　　三、煤质压块活性炭应用</w:t>
      </w:r>
      <w:r>
        <w:rPr>
          <w:rFonts w:hint="eastAsia"/>
        </w:rPr>
        <w:br/>
      </w:r>
      <w:r>
        <w:rPr>
          <w:rFonts w:hint="eastAsia"/>
        </w:rPr>
        <w:t>　　第四节 煤制柱状活性炭对炭化工艺条件探索</w:t>
      </w:r>
      <w:r>
        <w:rPr>
          <w:rFonts w:hint="eastAsia"/>
        </w:rPr>
        <w:br/>
      </w:r>
      <w:r>
        <w:rPr>
          <w:rFonts w:hint="eastAsia"/>
        </w:rPr>
        <w:t>　　　　一、炭化设备</w:t>
      </w:r>
      <w:r>
        <w:rPr>
          <w:rFonts w:hint="eastAsia"/>
        </w:rPr>
        <w:br/>
      </w:r>
      <w:r>
        <w:rPr>
          <w:rFonts w:hint="eastAsia"/>
        </w:rPr>
        <w:t>　　　　二、原料煤工业分析</w:t>
      </w:r>
      <w:r>
        <w:rPr>
          <w:rFonts w:hint="eastAsia"/>
        </w:rPr>
        <w:br/>
      </w:r>
      <w:r>
        <w:rPr>
          <w:rFonts w:hint="eastAsia"/>
        </w:rPr>
        <w:t>　　　　三、影响炭化料质量工艺因素确定</w:t>
      </w:r>
      <w:r>
        <w:rPr>
          <w:rFonts w:hint="eastAsia"/>
        </w:rPr>
        <w:br/>
      </w:r>
      <w:r>
        <w:rPr>
          <w:rFonts w:hint="eastAsia"/>
        </w:rPr>
        <w:t>　　第五节 饮用水深度处理用活性炭评价探析</w:t>
      </w:r>
      <w:r>
        <w:rPr>
          <w:rFonts w:hint="eastAsia"/>
        </w:rPr>
        <w:br/>
      </w:r>
      <w:r>
        <w:rPr>
          <w:rFonts w:hint="eastAsia"/>
        </w:rPr>
        <w:t>　　第六节 煤质活性炭应用于显影剂制备探究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2025年中国活性炭行业运行环境分析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三、进、出口政策分析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2025年中国活性炭行业社会环境分析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国际活性炭行业发展概况分析</w:t>
      </w:r>
      <w:r>
        <w:rPr>
          <w:rFonts w:hint="eastAsia"/>
        </w:rPr>
        <w:br/>
      </w:r>
      <w:r>
        <w:rPr>
          <w:rFonts w:hint="eastAsia"/>
        </w:rPr>
        <w:t>　　第一节 2024-2025年全球活性炭行业发展综述</w:t>
      </w:r>
      <w:r>
        <w:rPr>
          <w:rFonts w:hint="eastAsia"/>
        </w:rPr>
        <w:br/>
      </w:r>
      <w:r>
        <w:rPr>
          <w:rFonts w:hint="eastAsia"/>
        </w:rPr>
        <w:t>　　　　一、世界活性炭行业发展概况</w:t>
      </w:r>
      <w:r>
        <w:rPr>
          <w:rFonts w:hint="eastAsia"/>
        </w:rPr>
        <w:br/>
      </w:r>
      <w:r>
        <w:rPr>
          <w:rFonts w:hint="eastAsia"/>
        </w:rPr>
        <w:t>　　　　二、世界活性炭市场规模分析</w:t>
      </w:r>
      <w:r>
        <w:rPr>
          <w:rFonts w:hint="eastAsia"/>
        </w:rPr>
        <w:br/>
      </w:r>
      <w:r>
        <w:rPr>
          <w:rFonts w:hint="eastAsia"/>
        </w:rPr>
        <w:t>　　　　三、国际活性炭生产工艺及发展方向</w:t>
      </w:r>
      <w:r>
        <w:rPr>
          <w:rFonts w:hint="eastAsia"/>
        </w:rPr>
        <w:br/>
      </w:r>
      <w:r>
        <w:rPr>
          <w:rFonts w:hint="eastAsia"/>
        </w:rPr>
        <w:t>　　第二节 2020-2025年国际重点国家或地区活性行业发展分析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2025-2031年世界活性炭产业发展前景预测分析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2024-2025年中国活性炭行业运营现状分析</w:t>
      </w:r>
      <w:r>
        <w:rPr>
          <w:rFonts w:hint="eastAsia"/>
        </w:rPr>
        <w:br/>
      </w:r>
      <w:r>
        <w:rPr>
          <w:rFonts w:hint="eastAsia"/>
        </w:rPr>
        <w:t>　　第一节 2024-2025年中国活性炭产业运行形势分析</w:t>
      </w:r>
      <w:r>
        <w:rPr>
          <w:rFonts w:hint="eastAsia"/>
        </w:rPr>
        <w:br/>
      </w:r>
      <w:r>
        <w:rPr>
          <w:rFonts w:hint="eastAsia"/>
        </w:rPr>
        <w:t>　　第二节 2024-2025年中国活性炭销售模式分析</w:t>
      </w:r>
      <w:r>
        <w:rPr>
          <w:rFonts w:hint="eastAsia"/>
        </w:rPr>
        <w:br/>
      </w:r>
      <w:r>
        <w:rPr>
          <w:rFonts w:hint="eastAsia"/>
        </w:rPr>
        <w:t>　　第三节 中国活性炭工业与发达国家主要差距分析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2020-2025年中国活性碳行业数据监测分析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2024-2025年中国活性炭市场运行格局分析</w:t>
      </w:r>
      <w:r>
        <w:rPr>
          <w:rFonts w:hint="eastAsia"/>
        </w:rPr>
        <w:br/>
      </w:r>
      <w:r>
        <w:rPr>
          <w:rFonts w:hint="eastAsia"/>
        </w:rPr>
        <w:t>　　第一节 2024-2025年中国活性炭市场供需格局分析</w:t>
      </w:r>
      <w:r>
        <w:rPr>
          <w:rFonts w:hint="eastAsia"/>
        </w:rPr>
        <w:br/>
      </w:r>
      <w:r>
        <w:rPr>
          <w:rFonts w:hint="eastAsia"/>
        </w:rPr>
        <w:t>　　　　一、中国活性炭生产现状分析</w:t>
      </w:r>
      <w:r>
        <w:rPr>
          <w:rFonts w:hint="eastAsia"/>
        </w:rPr>
        <w:br/>
      </w:r>
      <w:r>
        <w:rPr>
          <w:rFonts w:hint="eastAsia"/>
        </w:rPr>
        <w:t>　　　　二、活性碳市场需求形势分析</w:t>
      </w:r>
      <w:r>
        <w:rPr>
          <w:rFonts w:hint="eastAsia"/>
        </w:rPr>
        <w:br/>
      </w:r>
      <w:r>
        <w:rPr>
          <w:rFonts w:hint="eastAsia"/>
        </w:rPr>
        <w:t>　　　　三、中国活性炭市场影响因素分析</w:t>
      </w:r>
      <w:r>
        <w:rPr>
          <w:rFonts w:hint="eastAsia"/>
        </w:rPr>
        <w:br/>
      </w:r>
      <w:r>
        <w:rPr>
          <w:rFonts w:hint="eastAsia"/>
        </w:rPr>
        <w:t>　　第二节 2024-2025年中国活性炭市场运行动态分析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一、中国活性炭市场价格走势分析</w:t>
      </w:r>
      <w:r>
        <w:rPr>
          <w:rFonts w:hint="eastAsia"/>
        </w:rPr>
        <w:br/>
      </w:r>
      <w:r>
        <w:rPr>
          <w:rFonts w:hint="eastAsia"/>
        </w:rPr>
        <w:t>　　　　二、活性炭反倾销调查</w:t>
      </w:r>
      <w:r>
        <w:rPr>
          <w:rFonts w:hint="eastAsia"/>
        </w:rPr>
        <w:br/>
      </w:r>
      <w:r>
        <w:rPr>
          <w:rFonts w:hint="eastAsia"/>
        </w:rPr>
        <w:t>　　　　三、活性炭进、出口形势分析</w:t>
      </w:r>
      <w:r>
        <w:rPr>
          <w:rFonts w:hint="eastAsia"/>
        </w:rPr>
        <w:br/>
      </w:r>
      <w:r>
        <w:rPr>
          <w:rFonts w:hint="eastAsia"/>
        </w:rPr>
        <w:t>　　第三节 中国活性炭主要应用领域分析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2024-2025年中国活性炭市场竞争格局透析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2024-2025年中国活性炭市场竞争格局</w:t>
      </w:r>
      <w:r>
        <w:rPr>
          <w:rFonts w:hint="eastAsia"/>
        </w:rPr>
        <w:br/>
      </w:r>
      <w:r>
        <w:rPr>
          <w:rFonts w:hint="eastAsia"/>
        </w:rPr>
        <w:t>　　第二节 2024-2025年中国重占地区活性炭竞争透析</w:t>
      </w:r>
      <w:r>
        <w:rPr>
          <w:rFonts w:hint="eastAsia"/>
        </w:rPr>
        <w:br/>
      </w:r>
      <w:r>
        <w:rPr>
          <w:rFonts w:hint="eastAsia"/>
        </w:rPr>
        <w:t>　　第三节 2024-2025年中国活性炭行业竞争策略分析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2020-2025年中国活性碳进、出口数据统计情况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2020-2025年中国活性碳进口数据分析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2020-2025年中国活性碳出口数据分析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2020-2025年中国活性碳进、出口平均单价分析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2024-2025年中国活性碳进、出口国家及地区分析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2020-2025年中国活性炭典型企业运行关键性财务数据分析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元力股份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福建鑫森炭业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江苏竹溪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芝星炭业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上海兴长活性炭有限公司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江苏浦士达环保科技股份有限公司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赤峰中林中天化学工业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金湖炭素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2025-2031年中国活性炭行业发展前景预测分析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2025-2031年中国活性炭产品发展趋势预测分析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一、活性炭技术走势分析</w:t>
      </w:r>
      <w:r>
        <w:rPr>
          <w:rFonts w:hint="eastAsia"/>
        </w:rPr>
        <w:br/>
      </w:r>
      <w:r>
        <w:rPr>
          <w:rFonts w:hint="eastAsia"/>
        </w:rPr>
        <w:t>　　　　二、活性炭行业发展方向分析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2025-2031年中国活性炭行业市场发展前景预测分析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一、活性炭供给预测分析</w:t>
      </w:r>
      <w:r>
        <w:rPr>
          <w:rFonts w:hint="eastAsia"/>
        </w:rPr>
        <w:br/>
      </w:r>
      <w:r>
        <w:rPr>
          <w:rFonts w:hint="eastAsia"/>
        </w:rPr>
        <w:t>　　　　二、活性炭需求预测分析</w:t>
      </w:r>
      <w:r>
        <w:rPr>
          <w:rFonts w:hint="eastAsia"/>
        </w:rPr>
        <w:br/>
      </w:r>
      <w:r>
        <w:rPr>
          <w:rFonts w:hint="eastAsia"/>
        </w:rPr>
        <w:t>　　　　三、活性炭进、出口形势预测分析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2025-2031年中国活性炭行业市场盈利能力预测分析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2025-2031年中国活性炭行业投资机会与投资风险分析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一、活性炭行业吸引力分析</w:t>
      </w:r>
      <w:r>
        <w:rPr>
          <w:rFonts w:hint="eastAsia"/>
        </w:rPr>
        <w:br/>
      </w:r>
      <w:r>
        <w:rPr>
          <w:rFonts w:hint="eastAsia"/>
        </w:rPr>
        <w:t>　　　　二、活性炭行业区域投资潜力分析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活性炭行业历程</w:t>
      </w:r>
      <w:r>
        <w:rPr>
          <w:rFonts w:hint="eastAsia"/>
        </w:rPr>
        <w:br/>
      </w:r>
      <w:r>
        <w:rPr>
          <w:rFonts w:hint="eastAsia"/>
        </w:rPr>
        <w:t>　　图表 活性炭行业生命周期</w:t>
      </w:r>
      <w:r>
        <w:rPr>
          <w:rFonts w:hint="eastAsia"/>
        </w:rPr>
        <w:br/>
      </w:r>
      <w:r>
        <w:rPr>
          <w:rFonts w:hint="eastAsia"/>
        </w:rPr>
        <w:t>　　图表 活性炭行业产业链分析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2020-2025年活性炭行业市场容量分析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活性炭行业动态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2025年中国活性炭行业需求领域分布格局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2020-2025年中国活性炭出口金额分析</w:t>
      </w:r>
      <w:r>
        <w:rPr>
          <w:rFonts w:hint="eastAsia"/>
        </w:rPr>
        <w:br/>
      </w:r>
      <w:r>
        <w:rPr>
          <w:rFonts w:hint="eastAsia"/>
        </w:rPr>
        <w:t>　　图表 2025年中国活性炭进口国家及地区分析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2025年中国活性炭出口国家及地区分析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2020-2025年中国活性炭行业企业平均规模情况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2025-2031年中国活性炭行业供需平衡预测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2025-2031年中国活性炭行业风险分析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2025-2031年中国活性炭行业市场容量预测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2fac294cd4fb6" w:history="1">
        <w:r>
          <w:rPr>
            <w:rStyle w:val="Hyperlink"/>
          </w:rPr>
          <w:t>2025-2031年中国活性炭市场现状分析及前景趋势预测报告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2fac294cd4fb6" w:history="1">
        <w:r>
          <w:rPr>
            <w:rStyle w:val="Hyperlink"/>
          </w:rPr>
          <w:t>https://www.20087.com/5/95/HuoXingTanDeQianJing.html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ee573a3cd4016" w:history="1">
      <w:r>
        <w:rPr>
          <w:rStyle w:val="Hyperlink"/>
        </w:rPr>
        <w:t>2025-2031年中国活性炭市场现状分析及前景趋势预测报告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HuoXingTanDeQianJing.html" TargetMode="External" Id="R60a2fac294cd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HuoXingTanDeQianJing.html" TargetMode="External" Id="R56dee573a3cd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2025-05-09T03:56:00Z</dcterms:created>
  <dcterms:modified xsi:type="dcterms:W3CDTF">2025-05-09T04:56:00Z</dcterms:modified>
  <dc:subject>2025-2031年中国活性炭市场现状分析及前景趋势预测报告</dc:subject>
  <dc:title>2025-2031年中国活性炭市场现状分析及前景趋势预测报告</dc:title>
  <cp:keywords>2025-2031年中国活性炭市场现状分析及前景趋势预测报告</cp:keywords>
  <dc:description>2025-2031年中国活性炭市场现状分析及前景趋势预测报告</dc:description>
</cp:coreProperties>
</file>