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0d7e589a4ffe" w:history="1">
              <w:r>
                <w:rPr>
                  <w:rStyle w:val="Hyperlink"/>
                </w:rPr>
                <w:t>2026-2032年中国不锈钢瓶发展现状分析及前景趋势报告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0d7e589a4ffe" w:history="1">
              <w:r>
                <w:rPr>
                  <w:rStyle w:val="Hyperlink"/>
                </w:rPr>
                <w:t>2026-2032年中国不锈钢瓶发展现状分析及前景趋势报告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60d7e589a4ffe" w:history="1">
                <w:r>
                  <w:rPr>
                    <w:rStyle w:val="Hyperlink"/>
                  </w:rPr>
                  <w:t>https://www.20087.com/5/35/BuXiuGangPingShiChangQianJing.html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瓶是高纯气体、特种化学品及医疗用品的储存与运输容器，广泛应用于半导体、光伏、生物医药及食品饮料行业。不锈钢瓶核心要求包括内壁电解抛光（Ra≤0.25μm）、超高洁净度、耐腐蚀性及气密性，尤其在电子级气体输送中需满足SEMI F57等严苛标准。当前高端产品采用316L或316ELC不锈钢，经多级清洗、钝化及氦质谱检漏处理。尽管国内厂商在工业级气瓶市场具备产能优势，但在超高纯（UHP）气体瓶、大容积无缝成型及阀门集成密封技术方面，仍落后于国际领先企业，关键瓶颈在于内表面处理工艺一致性与颗粒脱落控制。</w:t>
      </w:r>
      <w:r>
        <w:rPr>
          <w:rFonts w:hint="eastAsia"/>
        </w:rPr>
        <w:br/>
      </w:r>
      <w:r>
        <w:rPr>
          <w:rFonts w:hint="eastAsia"/>
        </w:rPr>
        <w:t>　　未来，不锈钢瓶将聚焦于超高纯化、轻量化与智能管理三大方向。激光熔覆内衬、纳米涂层等新技术有望进一步降低金属离子析出与吸附效应，满足EUV光刻、先进制程气体需求。复合材料缠绕不锈钢内胆结构可减轻重量，适用于氢能、航空等移动场景。在数字化层面，嵌入式压力/温度传感器与NFC标签将实现气瓶全生命周期追踪、余量预警及充装合规验证。此外，闭环回收与再认证体系的建立将推动循环经济模式。具备超净处理平台、国际气体协会认证及垂直行业深度服务经验的企业，将在高端流体供应链中构筑不可替代的基础设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0d7e589a4ffe" w:history="1">
        <w:r>
          <w:rPr>
            <w:rStyle w:val="Hyperlink"/>
          </w:rPr>
          <w:t>2026-2032年中国不锈钢瓶发展现状分析及前景趋势报告</w:t>
        </w:r>
      </w:hyperlink>
      <w:r>
        <w:rPr>
          <w:rFonts w:hint="eastAsia"/>
        </w:rPr>
        <w:t>》依托国家统计局、相关行业协会及科研机构的详实数据，结合不锈钢瓶行业研究团队的长期监测，系统分析了不锈钢瓶行业的市场规模、需求特征及产业链结构。报告全面阐述了不锈钢瓶行业现状，科学预测了市场前景与发展趋势，重点评估了不锈钢瓶重点企业的经营表现及竞争格局。同时，报告深入剖析了价格动态、市场集中度及品牌影响力，并对不锈钢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真空瓶</w:t>
      </w:r>
      <w:r>
        <w:rPr>
          <w:rFonts w:hint="eastAsia"/>
        </w:rPr>
        <w:br/>
      </w:r>
      <w:r>
        <w:rPr>
          <w:rFonts w:hint="eastAsia"/>
        </w:rPr>
        <w:t>　　　　1.2.3 非真空瓶</w:t>
      </w:r>
      <w:r>
        <w:rPr>
          <w:rFonts w:hint="eastAsia"/>
        </w:rPr>
        <w:br/>
      </w:r>
      <w:r>
        <w:rPr>
          <w:rFonts w:hint="eastAsia"/>
        </w:rPr>
        <w:t>　　1.3 从不同应用，不锈钢瓶主要包括如下几个方面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房子生活</w:t>
      </w:r>
      <w:r>
        <w:rPr>
          <w:rFonts w:hint="eastAsia"/>
        </w:rPr>
        <w:br/>
      </w:r>
      <w:r>
        <w:rPr>
          <w:rFonts w:hint="eastAsia"/>
        </w:rPr>
        <w:t>　　　　1.3.3 办公室生活</w:t>
      </w:r>
      <w:r>
        <w:rPr>
          <w:rFonts w:hint="eastAsia"/>
        </w:rPr>
        <w:br/>
      </w:r>
      <w:r>
        <w:rPr>
          <w:rFonts w:hint="eastAsia"/>
        </w:rPr>
        <w:t>　　　　1.3.4 户外休闲</w:t>
      </w:r>
      <w:r>
        <w:rPr>
          <w:rFonts w:hint="eastAsia"/>
        </w:rPr>
        <w:br/>
      </w:r>
      <w:r>
        <w:rPr>
          <w:rFonts w:hint="eastAsia"/>
        </w:rPr>
        <w:t>　　　　1.3.5 其他方面</w:t>
      </w:r>
      <w:r>
        <w:rPr>
          <w:rFonts w:hint="eastAsia"/>
        </w:rPr>
        <w:br/>
      </w:r>
      <w:r>
        <w:rPr>
          <w:rFonts w:hint="eastAsia"/>
        </w:rPr>
        <w:t>　　1.4 中国不锈钢瓶发展现状及未来趋势（2021-2032）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中国市场主要厂商不锈钢瓶产品类型及应用</w:t>
      </w:r>
      <w:r>
        <w:rPr>
          <w:rFonts w:hint="eastAsia"/>
        </w:rPr>
        <w:br/>
      </w:r>
      <w:r>
        <w:rPr>
          <w:rFonts w:hint="eastAsia"/>
        </w:rPr>
        <w:t>　　2.7 不锈钢瓶行业集中度、竞争程度分析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不同应用不锈钢瓶分析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不锈钢瓶行业发展分析---发展趋势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不锈钢瓶行业发展分析---厂商壁垒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不锈钢瓶行业发展分析---驱动因素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不锈钢瓶行业发展分析---制约因素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不锈钢瓶中国企业SWOT分析</w:t>
      </w:r>
      <w:r>
        <w:rPr>
          <w:rFonts w:hint="eastAsia"/>
        </w:rPr>
        <w:br/>
      </w:r>
      <w:r>
        <w:rPr>
          <w:rFonts w:hint="eastAsia"/>
        </w:rPr>
        <w:t>　　6.6 不锈钢瓶行业发展分析---行业政策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不锈钢瓶行业产业链简介</w:t>
      </w:r>
      <w:r>
        <w:rPr>
          <w:rFonts w:hint="eastAsia"/>
        </w:rPr>
        <w:br/>
      </w:r>
      <w:r>
        <w:rPr>
          <w:rFonts w:hint="eastAsia"/>
        </w:rPr>
        <w:t>　　7.2 不锈钢瓶产业链分析-上游</w:t>
      </w:r>
      <w:r>
        <w:rPr>
          <w:rFonts w:hint="eastAsia"/>
        </w:rPr>
        <w:br/>
      </w:r>
      <w:r>
        <w:rPr>
          <w:rFonts w:hint="eastAsia"/>
        </w:rPr>
        <w:t>　　7.3 不锈钢瓶产业链分析-中游</w:t>
      </w:r>
      <w:r>
        <w:rPr>
          <w:rFonts w:hint="eastAsia"/>
        </w:rPr>
        <w:br/>
      </w:r>
      <w:r>
        <w:rPr>
          <w:rFonts w:hint="eastAsia"/>
        </w:rPr>
        <w:t>　　7.4 不锈钢瓶产业链分析-下游</w:t>
      </w:r>
      <w:r>
        <w:rPr>
          <w:rFonts w:hint="eastAsia"/>
        </w:rPr>
        <w:br/>
      </w:r>
      <w:r>
        <w:rPr>
          <w:rFonts w:hint="eastAsia"/>
        </w:rPr>
        <w:t>　　7.5 不锈钢瓶行业采购模式</w:t>
      </w:r>
      <w:r>
        <w:rPr>
          <w:rFonts w:hint="eastAsia"/>
        </w:rPr>
        <w:br/>
      </w:r>
      <w:r>
        <w:rPr>
          <w:rFonts w:hint="eastAsia"/>
        </w:rPr>
        <w:t>　　7.6 不锈钢瓶行业生产模式</w:t>
      </w:r>
      <w:r>
        <w:rPr>
          <w:rFonts w:hint="eastAsia"/>
        </w:rPr>
        <w:br/>
      </w:r>
      <w:r>
        <w:rPr>
          <w:rFonts w:hint="eastAsia"/>
        </w:rPr>
        <w:t>　　7.7 不锈钢瓶行业销售模式及销售渠道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中国本土不锈钢瓶产能、产量分析</w:t>
      </w:r>
      <w:r>
        <w:rPr>
          <w:rFonts w:hint="eastAsia"/>
        </w:rPr>
        <w:br/>
      </w:r>
      <w:r>
        <w:rPr>
          <w:rFonts w:hint="eastAsia"/>
        </w:rPr>
        <w:t>　　8.1 中国不锈钢瓶供需现状及预测（2021-2032）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中国市场不同产品类型不锈钢瓶销量市场份额预测（2027-2032）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中国市场不同产品类型不锈钢瓶规模（2021-2026）&amp;（万元）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中国市场不同产品类型不锈钢瓶规模市场份额（2021-2026）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中国市场不同产品类型不锈钢瓶规模预测（2027-2032）&amp;（万元）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中国市场不同产品类型不锈钢瓶规模市场份额预测（2027-2032）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中国市场不同应用不锈钢瓶销量市场份额预测（2027-2032）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中国市场不同应用不锈钢瓶规模（2021-2026）&amp;（万元）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中国市场不同应用不锈钢瓶规模市场份额（2021-2026）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中国市场不同应用不锈钢瓶规模预测（2027-2032）&amp;（万元）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中国市场不同应用不锈钢瓶规模市场份额预测（2027-2032）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不锈钢瓶行业发展分析---发展趋势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不锈钢瓶行业发展分析---厂商壁垒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不锈钢瓶行业发展分析---驱动因素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不锈钢瓶行业发展分析---制约因素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不锈钢瓶行业相关重点政策一览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不锈钢瓶行业供应链分析</w:t>
      </w:r>
      <w:r>
        <w:rPr>
          <w:rFonts w:hint="eastAsia"/>
        </w:rPr>
        <w:br/>
      </w:r>
      <w:r>
        <w:rPr>
          <w:rFonts w:hint="eastAsia"/>
        </w:rPr>
        <w:t>　　表 116： 不锈钢瓶上游原料供应商</w:t>
      </w:r>
      <w:r>
        <w:rPr>
          <w:rFonts w:hint="eastAsia"/>
        </w:rPr>
        <w:br/>
      </w:r>
      <w:r>
        <w:rPr>
          <w:rFonts w:hint="eastAsia"/>
        </w:rPr>
        <w:t>　　表 117： 不锈钢瓶行业主要下游客户</w:t>
      </w:r>
      <w:r>
        <w:rPr>
          <w:rFonts w:hint="eastAsia"/>
        </w:rPr>
        <w:br/>
      </w:r>
      <w:r>
        <w:rPr>
          <w:rFonts w:hint="eastAsia"/>
        </w:rPr>
        <w:t>　　表 118： 不锈钢瓶典型经销商</w:t>
      </w:r>
      <w:r>
        <w:rPr>
          <w:rFonts w:hint="eastAsia"/>
        </w:rPr>
        <w:br/>
      </w:r>
      <w:r>
        <w:rPr>
          <w:rFonts w:hint="eastAsia"/>
        </w:rPr>
        <w:t>　　表 119： 中国不锈钢瓶产量、销量、进口量及出口量（2021-2026）&amp;（千个）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中国不锈钢瓶产量、销量、进口量及出口量预测（2027-2032）&amp;（千个）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中国市场不锈钢瓶主要进口来源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中国市场不锈钢瓶主要出口目的地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真空瓶产品图片</w:t>
      </w:r>
      <w:r>
        <w:rPr>
          <w:rFonts w:hint="eastAsia"/>
        </w:rPr>
        <w:br/>
      </w:r>
      <w:r>
        <w:rPr>
          <w:rFonts w:hint="eastAsia"/>
        </w:rPr>
        <w:t>　　图 4： 非真空瓶产品图片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中国不同应用不锈钢瓶市场份额2025 &amp; 2032</w:t>
      </w:r>
      <w:r>
        <w:rPr>
          <w:rFonts w:hint="eastAsia"/>
        </w:rPr>
        <w:br/>
      </w:r>
      <w:r>
        <w:rPr>
          <w:rFonts w:hint="eastAsia"/>
        </w:rPr>
        <w:t>　　图 6： 房子生活</w:t>
      </w:r>
      <w:r>
        <w:rPr>
          <w:rFonts w:hint="eastAsia"/>
        </w:rPr>
        <w:br/>
      </w:r>
      <w:r>
        <w:rPr>
          <w:rFonts w:hint="eastAsia"/>
        </w:rPr>
        <w:t>　　图 7： 办公室生活</w:t>
      </w:r>
      <w:r>
        <w:rPr>
          <w:rFonts w:hint="eastAsia"/>
        </w:rPr>
        <w:br/>
      </w:r>
      <w:r>
        <w:rPr>
          <w:rFonts w:hint="eastAsia"/>
        </w:rPr>
        <w:t>　　图 8： 户外休闲</w:t>
      </w:r>
      <w:r>
        <w:rPr>
          <w:rFonts w:hint="eastAsia"/>
        </w:rPr>
        <w:br/>
      </w:r>
      <w:r>
        <w:rPr>
          <w:rFonts w:hint="eastAsia"/>
        </w:rPr>
        <w:t>　　图 9： 其他方面</w:t>
      </w:r>
      <w:r>
        <w:rPr>
          <w:rFonts w:hint="eastAsia"/>
        </w:rPr>
        <w:br/>
      </w:r>
      <w:r>
        <w:rPr>
          <w:rFonts w:hint="eastAsia"/>
        </w:rPr>
        <w:t>　　图 10： 中国市场不锈钢瓶市场规模，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不锈钢瓶中国企业SWOT分析</w:t>
      </w:r>
      <w:r>
        <w:rPr>
          <w:rFonts w:hint="eastAsia"/>
        </w:rPr>
        <w:br/>
      </w:r>
      <w:r>
        <w:rPr>
          <w:rFonts w:hint="eastAsia"/>
        </w:rPr>
        <w:t>　　图 20： 不锈钢瓶产业链</w:t>
      </w:r>
      <w:r>
        <w:rPr>
          <w:rFonts w:hint="eastAsia"/>
        </w:rPr>
        <w:br/>
      </w:r>
      <w:r>
        <w:rPr>
          <w:rFonts w:hint="eastAsia"/>
        </w:rPr>
        <w:t>　　图 21： 不锈钢瓶行业采购模式分析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不锈钢瓶行业生产模式分析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中国不锈钢瓶产量、市场需求量及发展趋势（2021-2032）&amp;（千个）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0d7e589a4ffe" w:history="1">
        <w:r>
          <w:rPr>
            <w:rStyle w:val="Hyperlink"/>
          </w:rPr>
          <w:t>2026-2032年中国不锈钢瓶发展现状分析及前景趋势报告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60d7e589a4ffe" w:history="1">
        <w:r>
          <w:rPr>
            <w:rStyle w:val="Hyperlink"/>
          </w:rPr>
          <w:t>https://www.20087.com/5/35/BuXiuGangPingShiChangQianJing.html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热点：304真空不锈钢保温壶多少钱、不锈钢瓶装酒好不好、304保暖不锈钢瓶、304保暖不锈钢瓶、金属瓶、不锈钢瓶可以装中药吗、家用304不绣钢热水瓶价格、不锈钢瓶可以装救心丸吗、不锈钢瓶子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051cb951441ef" w:history="1">
      <w:r>
        <w:rPr>
          <w:rStyle w:val="Hyperlink"/>
        </w:rPr>
        <w:t>2026-2032年中国不锈钢瓶发展现状分析及前景趋势报告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uXiuGangPingShiChangQianJing.html" TargetMode="External" Id="R57d60d7e589a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uXiuGangPingShiChangQianJing.html" TargetMode="External" Id="R609051cb951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2025-12-06T08:33:20Z</dcterms:created>
  <dcterms:modified xsi:type="dcterms:W3CDTF">2025-12-06T09:33:20Z</dcterms:modified>
  <dc:subject>2026-2032年中国不锈钢瓶发展现状分析及前景趋势报告</dc:subject>
  <dc:title>2026-2032年中国不锈钢瓶发展现状分析及前景趋势报告</dc:title>
  <cp:keywords>2026-2032年中国不锈钢瓶发展现状分析及前景趋势报告</cp:keywords>
  <dc:description>2026-2032年中国不锈钢瓶发展现状分析及前景趋势报告</dc:description>
</cp:coreProperties>
</file>