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f693acae84ded" w:history="1">
              <w:r>
                <w:rPr>
                  <w:rStyle w:val="Hyperlink"/>
                </w:rPr>
                <w:t>2025-2031年全球与中国金属杆发展现状及前景趋势分析报告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f693acae84ded" w:history="1">
              <w:r>
                <w:rPr>
                  <w:rStyle w:val="Hyperlink"/>
                </w:rPr>
                <w:t>2025-2031年全球与中国金属杆发展现状及前景趋势分析报告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f693acae84ded" w:history="1">
                <w:r>
                  <w:rPr>
                    <w:rStyle w:val="Hyperlink"/>
                  </w:rPr>
                  <w:t>https://www.20087.com/5/25/JinShuGanFaZhanQianJingFenXi.html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杆是一类基础性结构材料，广泛应用于机械制造、建筑施工、交通运输、农业设备等多个工业领域。根据用途不同，金属杆可分为实心杆、空心管材、螺纹杆、冷拉杆等多种类型，其材质涵盖碳钢、合金钢、不锈钢、铜及铝等金属材料。随着制造业向高精度、高强度、轻量化方向发展，金属杆的加工工艺不断升级，精密轧制、热处理强化、表面涂层等技术已广泛应用，以提升产品的力学性能与耐腐蚀能力。同时，标准化生产体系和自动化检测手段的应用，使产品质量控制水平大幅提高，满足了复杂工况下的使用需求。此外，在绿色制造理念推动下，可回收再利用的金属杆产品逐渐受到市场青睐。</w:t>
      </w:r>
      <w:r>
        <w:rPr>
          <w:rFonts w:hint="eastAsia"/>
        </w:rPr>
        <w:br/>
      </w:r>
      <w:r>
        <w:rPr>
          <w:rFonts w:hint="eastAsia"/>
        </w:rPr>
        <w:t>　　未来，金属杆行业将朝着高性能化、定制化与绿色可持续方向持续演进。一方面，高端装备制造业对材料性能的要求不断提升，促使企业加大对高强度合金钢、钛合金等特种金属杆的研发投入，以适应航空航天、轨道交通、新能源汽车等领域的应用需求。另一方面，智能制造技术的发展将推动金属杆生产流程向数字化、柔性化转型，实现从传统大批量生产向按需定制模式的转变，提高资源利用率并缩短交付周期。此外，环保政策趋严也将加快行业内淘汰落后产能的步伐，引导企业采用低能耗、低排放的生产工艺，并探索再生金属资源的高效利用路径。整体来看，金属杆产业将在技术创新与绿色发展双重驱动下，逐步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f693acae84ded" w:history="1">
        <w:r>
          <w:rPr>
            <w:rStyle w:val="Hyperlink"/>
          </w:rPr>
          <w:t>2025-2031年全球与中国金属杆发展现状及前景趋势分析报告</w:t>
        </w:r>
      </w:hyperlink>
      <w:r>
        <w:rPr>
          <w:rFonts w:hint="eastAsia"/>
        </w:rPr>
        <w:t>》依托国家统计局及金属杆相关协会的详实数据，全面解析了金属杆行业现状与市场需求，重点分析了金属杆市场规模、产业链结构及价格动态，并对金属杆细分市场进行了详细探讨。报告科学预测了金属杆市场前景与发展趋势，评估了品牌竞争格局、市场集中度及重点企业的市场表现。同时，通过SWOT分析揭示了金属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钢制杆</w:t>
      </w:r>
      <w:r>
        <w:rPr>
          <w:rFonts w:hint="eastAsia"/>
        </w:rPr>
        <w:br/>
      </w:r>
      <w:r>
        <w:rPr>
          <w:rFonts w:hint="eastAsia"/>
        </w:rPr>
        <w:t>　　　　1.2.3 铝制杆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配电线</w:t>
      </w:r>
      <w:r>
        <w:rPr>
          <w:rFonts w:hint="eastAsia"/>
        </w:rPr>
        <w:br/>
      </w:r>
      <w:r>
        <w:rPr>
          <w:rFonts w:hint="eastAsia"/>
        </w:rPr>
        <w:t>　　　　1.3.3 传输线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金属杆行业目前现状分析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全球金属杆总体规模分析</w:t>
      </w:r>
      <w:r>
        <w:rPr>
          <w:rFonts w:hint="eastAsia"/>
        </w:rPr>
        <w:br/>
      </w:r>
      <w:r>
        <w:rPr>
          <w:rFonts w:hint="eastAsia"/>
        </w:rPr>
        <w:t>　　2.1 全球金属杆供需现状及预测（2020-2031）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2024年全球主要生产商金属杆收入排名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全球主要厂商成立时间及金属杆商业化日期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全球主要厂商金属杆产品类型及应用</w:t>
      </w:r>
      <w:r>
        <w:rPr>
          <w:rFonts w:hint="eastAsia"/>
        </w:rPr>
        <w:br/>
      </w:r>
      <w:r>
        <w:rPr>
          <w:rFonts w:hint="eastAsia"/>
        </w:rPr>
        <w:t>　　4.7 金属杆行业集中度、竞争程度分析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不同产品类型金属杆分析</w:t>
      </w:r>
      <w:r>
        <w:rPr>
          <w:rFonts w:hint="eastAsia"/>
        </w:rPr>
        <w:br/>
      </w:r>
      <w:r>
        <w:rPr>
          <w:rFonts w:hint="eastAsia"/>
        </w:rPr>
        <w:t>　　6.1 全球不同产品类型金属杆销量（2020-2031）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不同应用金属杆分析</w:t>
      </w:r>
      <w:r>
        <w:rPr>
          <w:rFonts w:hint="eastAsia"/>
        </w:rPr>
        <w:br/>
      </w:r>
      <w:r>
        <w:rPr>
          <w:rFonts w:hint="eastAsia"/>
        </w:rPr>
        <w:t>　　7.1 全球不同应用金属杆销量（2020-2031）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金属杆产业链分析</w:t>
      </w:r>
      <w:r>
        <w:rPr>
          <w:rFonts w:hint="eastAsia"/>
        </w:rPr>
        <w:br/>
      </w:r>
      <w:r>
        <w:rPr>
          <w:rFonts w:hint="eastAsia"/>
        </w:rPr>
        <w:t>　　8.2 金属杆工艺制造技术分析</w:t>
      </w:r>
      <w:r>
        <w:rPr>
          <w:rFonts w:hint="eastAsia"/>
        </w:rPr>
        <w:br/>
      </w:r>
      <w:r>
        <w:rPr>
          <w:rFonts w:hint="eastAsia"/>
        </w:rPr>
        <w:t>　　8.3 金属杆产业上游供应分析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金属杆下游客户分析</w:t>
      </w:r>
      <w:r>
        <w:rPr>
          <w:rFonts w:hint="eastAsia"/>
        </w:rPr>
        <w:br/>
      </w:r>
      <w:r>
        <w:rPr>
          <w:rFonts w:hint="eastAsia"/>
        </w:rPr>
        <w:t>　　8.5 金属杆销售渠道分析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金属杆行业发展面临的风险</w:t>
      </w:r>
      <w:r>
        <w:rPr>
          <w:rFonts w:hint="eastAsia"/>
        </w:rPr>
        <w:br/>
      </w:r>
      <w:r>
        <w:rPr>
          <w:rFonts w:hint="eastAsia"/>
        </w:rPr>
        <w:t>　　9.3 金属杆行业政策分析</w:t>
      </w:r>
      <w:r>
        <w:rPr>
          <w:rFonts w:hint="eastAsia"/>
        </w:rPr>
        <w:br/>
      </w:r>
      <w:r>
        <w:rPr>
          <w:rFonts w:hint="eastAsia"/>
        </w:rPr>
        <w:t>　　9.4 金属杆中国企业SWOT分析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金属杆行业目前发展现状</w:t>
      </w:r>
      <w:r>
        <w:rPr>
          <w:rFonts w:hint="eastAsia"/>
        </w:rPr>
        <w:br/>
      </w:r>
      <w:r>
        <w:rPr>
          <w:rFonts w:hint="eastAsia"/>
        </w:rPr>
        <w:t>　　表 4： 金属杆发展趋势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全球主要地区金属杆产量增速（CAGR）：（2020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全球主要地区金属杆产量（2020-2025）&amp;（千件）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全球主要地区金属杆产量（2026-2031）&amp;（千件）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全球主要地区金属杆产量市场份额（2020-2025）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全球主要地区金属杆产量（2026-2031）&amp;（千件）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全球主要地区金属杆销售收入增速：（2020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全球主要地区金属杆销量（千件）：2020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全球主要地区金属杆销量市场份额（2020-2025）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全球主要地区金属杆销量（2026-2031）&amp;（千件）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全球主要地区金属杆销量份额（2026-2031）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全球主要厂商金属杆总部及产地分布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全球不同产品类型金属杆销量（2020-2025年）&amp;（千件）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全球不同产品类型金属杆销量市场份额（2020-2025）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全球不同产品类型金属杆销量预测（2026-2031）&amp;（千件）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全球市场不同产品类型金属杆销量市场份额预测（2026-2031）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全球不同产品类型金属杆收入（2020-2025年）&amp;（百万美元）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全球不同产品类型金属杆收入市场份额（2020-2025）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全球不同产品类型金属杆收入预测（2026-2031）&amp;（百万美元）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全球不同产品类型金属杆收入市场份额预测（2026-2031）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全球不同应用金属杆销量（2020-2025年）&amp;（千件）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全球不同应用金属杆销量市场份额（2020-2025）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全球不同应用金属杆销量预测（2026-2031）&amp;（千件）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全球市场不同应用金属杆销量市场份额预测（2026-2031）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全球不同应用金属杆收入（2020-2025年）&amp;（百万美元）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全球不同应用金属杆收入市场份额（2020-2025）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全球不同应用金属杆收入预测（2026-2031）&amp;（百万美元）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全球不同应用金属杆收入市场份额预测（2026-2031）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金属杆上游原料供应商及联系方式列表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金属杆典型客户列表</w:t>
      </w:r>
      <w:r>
        <w:rPr>
          <w:rFonts w:hint="eastAsia"/>
        </w:rPr>
        <w:br/>
      </w:r>
      <w:r>
        <w:rPr>
          <w:rFonts w:hint="eastAsia"/>
        </w:rPr>
        <w:t>　　表 161： 金属杆主要销售模式及销售渠道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金属杆行业发展机遇及主要驱动因素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金属杆行业发展面临的风险</w:t>
      </w:r>
      <w:r>
        <w:rPr>
          <w:rFonts w:hint="eastAsia"/>
        </w:rPr>
        <w:br/>
      </w:r>
      <w:r>
        <w:rPr>
          <w:rFonts w:hint="eastAsia"/>
        </w:rPr>
        <w:t>　　表 164： 金属杆行业政策分析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全球不同产品类型金属杆市场份额2024 &amp; 2031</w:t>
      </w:r>
      <w:r>
        <w:rPr>
          <w:rFonts w:hint="eastAsia"/>
        </w:rPr>
        <w:br/>
      </w:r>
      <w:r>
        <w:rPr>
          <w:rFonts w:hint="eastAsia"/>
        </w:rPr>
        <w:t>　　图 4： 钢制杆产品图片</w:t>
      </w:r>
      <w:r>
        <w:rPr>
          <w:rFonts w:hint="eastAsia"/>
        </w:rPr>
        <w:br/>
      </w:r>
      <w:r>
        <w:rPr>
          <w:rFonts w:hint="eastAsia"/>
        </w:rPr>
        <w:t>　　图 5： 铝制杆产品图片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全球不同应用金属杆市场份额2024 &amp; 2031</w:t>
      </w:r>
      <w:r>
        <w:rPr>
          <w:rFonts w:hint="eastAsia"/>
        </w:rPr>
        <w:br/>
      </w:r>
      <w:r>
        <w:rPr>
          <w:rFonts w:hint="eastAsia"/>
        </w:rPr>
        <w:t>　　图 9： 配电线</w:t>
      </w:r>
      <w:r>
        <w:rPr>
          <w:rFonts w:hint="eastAsia"/>
        </w:rPr>
        <w:br/>
      </w:r>
      <w:r>
        <w:rPr>
          <w:rFonts w:hint="eastAsia"/>
        </w:rPr>
        <w:t>　　图 10： 传输线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全球金属杆产能、产量、产能利用率及发展趋势（2020-2031）&amp;（千件）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全球金属杆产量、需求量及发展趋势（2020-2031）&amp;（千件）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全球主要地区金属杆产量（2020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全球主要地区金属杆产量市场份额（2020-2031）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中国金属杆产能、产量、产能利用率及发展趋势（2020-2031）&amp;（千件）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中国金属杆产量、市场需求量及发展趋势（2020-2031）&amp;（千件）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全球金属杆市场销售额及增长率：（2020-2031）&amp;（百万美元）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全球市场金属杆价格趋势（2020-2031）&amp;（美元/件）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全球主要地区金属杆销售收入（2020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全球主要地区金属杆销售收入市场份额（2020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北美市场金属杆销量及增长率（2020-2031）&amp;（千件）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北美市场金属杆收入及增长率（2020-2031）&amp;（百万美元）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欧洲市场金属杆销量及增长率（2020-2031）&amp;（千件）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欧洲市场金属杆收入及增长率（2020-2031）&amp;（百万美元）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中国市场金属杆销量及增长率（2020-2031）&amp;（千件）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中国市场金属杆收入及增长率（2020-2031）&amp;（百万美元）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日本市场金属杆销量及增长率（2020-2031）&amp;（千件）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日本市场金属杆收入及增长率（2020-2031）&amp;（百万美元）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东南亚市场金属杆销量及增长率（2020-2031）&amp;（千件）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东南亚市场金属杆收入及增长率（2020-2031）&amp;（百万美元）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印度市场金属杆销量及增长率（2020-2031）&amp;（千件）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印度市场金属杆收入及增长率（2020-2031）&amp;（百万美元）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2024年全球市场主要厂商金属杆销量市场份额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2024年全球市场主要厂商金属杆收入市场份额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2024年中国市场主要厂商金属杆销量市场份额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2024年中国市场主要厂商金属杆收入市场份额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2024年全球前五大生产商金属杆市场份额</w:t>
      </w:r>
      <w:r>
        <w:rPr>
          <w:rFonts w:hint="eastAsia"/>
        </w:rPr>
        <w:br/>
      </w:r>
      <w:r>
        <w:rPr>
          <w:rFonts w:hint="eastAsia"/>
        </w:rPr>
        <w:t>　　图 41： 2024年全球金属杆第一梯队、第二梯队和第三梯队厂商及市场份额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全球不同产品类型金属杆价格走势（2020-2031）&amp;（美元/件）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全球不同应用金属杆价格走势（2020-2031）&amp;（美元/件）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金属杆产业链</w:t>
      </w:r>
      <w:r>
        <w:rPr>
          <w:rFonts w:hint="eastAsia"/>
        </w:rPr>
        <w:br/>
      </w:r>
      <w:r>
        <w:rPr>
          <w:rFonts w:hint="eastAsia"/>
        </w:rPr>
        <w:t>　　图 45： 金属杆中国企业SWOT分析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f693acae84ded" w:history="1">
        <w:r>
          <w:rPr>
            <w:rStyle w:val="Hyperlink"/>
          </w:rPr>
          <w:t>2025-2031年全球与中国金属杆发展现状及前景趋势分析报告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f693acae84ded" w:history="1">
        <w:r>
          <w:rPr>
            <w:rStyle w:val="Hyperlink"/>
          </w:rPr>
          <w:t>https://www.20087.com/5/25/JinShuGanFaZhanQianJingFenXi.html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1c1bb795b4c55" w:history="1">
      <w:r>
        <w:rPr>
          <w:rStyle w:val="Hyperlink"/>
        </w:rPr>
        <w:t>2025-2031年全球与中国金属杆发展现状及前景趋势分析报告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nShuGanFaZhanQianJingFenXi.html" TargetMode="External" Id="R54ff693acae8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nShuGanFaZhanQianJingFenXi.html" TargetMode="External" Id="R5c81c1bb795b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2025-06-03T07:20:37Z</dcterms:created>
  <dcterms:modified xsi:type="dcterms:W3CDTF">2025-06-03T08:20:37Z</dcterms:modified>
  <dc:subject>2025-2031年全球与中国金属杆发展现状及前景趋势分析报告</dc:subject>
  <dc:title>2025-2031年全球与中国金属杆发展现状及前景趋势分析报告</dc:title>
  <cp:keywords>2025-2031年全球与中国金属杆发展现状及前景趋势分析报告</cp:keywords>
  <dc:description>2025-2031年全球与中国金属杆发展现状及前景趋势分析报告</dc:description>
</cp:coreProperties>
</file>