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01a4fd8a6416c" w:history="1">
              <w:r>
                <w:rPr>
                  <w:rStyle w:val="Hyperlink"/>
                </w:rPr>
                <w:t>2025-2031年中国干电池发展现状与前景趋势分析报告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01a4fd8a6416c" w:history="1">
              <w:r>
                <w:rPr>
                  <w:rStyle w:val="Hyperlink"/>
                </w:rPr>
                <w:t>2025-2031年中国干电池发展现状与前景趋势分析报告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01a4fd8a6416c" w:history="1">
                <w:r>
                  <w:rPr>
                    <w:rStyle w:val="Hyperlink"/>
                  </w:rPr>
                  <w:t>https://www.20087.com/6/35/GanDianChiShiChangQianJingFenXi.html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一种便携式电源，广泛应用于各种小型电子设备中。近年来，随着环保法规的趋严和消费者对可持续产品的需求增加，干电池行业正从传统的碱性电池和碳锌电池向更环保、更持久的锂电池和镍氢电池转变。同时，随着物联网（IoT）设备的普及，对小型、低功耗、长寿命电池的需求日益增长，推动了干电池技术的创新。</w:t>
      </w:r>
      <w:r>
        <w:rPr>
          <w:rFonts w:hint="eastAsia"/>
        </w:rPr>
        <w:br/>
      </w:r>
      <w:r>
        <w:rPr>
          <w:rFonts w:hint="eastAsia"/>
        </w:rPr>
        <w:t>　　未来，干电池行业将更加注重能源密度、循环寿命和环境友好。通过新材料和新技术的应用，如固态电解质和高能量密度正极材料，干电池将实现更长的使用时间和更高的充放电次数。同时，可充电和可回收电池将得到更广泛的应用，减少一次性电池的使用，降低对环境的影响。此外，随着无线充电和能量回收技术的发展，干电池将与无线充电系统和自供电设备结合，拓展其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601a4fd8a6416c" w:history="1">
        <w:r>
          <w:rPr>
            <w:rStyle w:val="Hyperlink"/>
          </w:rPr>
          <w:t>2025-2031年中国干电池发展现状与前景趋势分析报告</w:t>
        </w:r>
      </w:hyperlink>
      <w:r>
        <w:rPr>
          <w:rFonts w:hint="eastAsia"/>
        </w:rPr>
        <w:t>全面分析了干电池行业的市场规模、需求和价格动态，同时对干电池产业链进行了探讨。报告客观描述了干电池行业现状，审慎预测了干电池市场前景及发展趋势。此外，报告还聚焦于干电池重点企业，剖析了市场竞争格局、集中度以及品牌影响力，并对干电池细分市场进行了研究。干电池报告以专业、科学的视角，为投资者和行业决策者提供了权威的市场洞察与决策参考，是干电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一、干电池行业定义及分类</w:t>
      </w:r>
      <w:r>
        <w:rPr>
          <w:rFonts w:hint="eastAsia"/>
        </w:rPr>
        <w:br/>
      </w:r>
      <w:r>
        <w:rPr>
          <w:rFonts w:hint="eastAsia"/>
        </w:rPr>
        <w:t>　　　　二、干电池行业经济特性</w:t>
      </w:r>
      <w:r>
        <w:rPr>
          <w:rFonts w:hint="eastAsia"/>
        </w:rPr>
        <w:br/>
      </w:r>
      <w:r>
        <w:rPr>
          <w:rFonts w:hint="eastAsia"/>
        </w:rPr>
        <w:t>　　　　三、干电池行业产业链简介</w:t>
      </w:r>
      <w:r>
        <w:rPr>
          <w:rFonts w:hint="eastAsia"/>
        </w:rPr>
        <w:br/>
      </w:r>
      <w:r>
        <w:rPr>
          <w:rFonts w:hint="eastAsia"/>
        </w:rPr>
        <w:t>　　第二节 干电池行业发展成熟度</w:t>
      </w:r>
      <w:r>
        <w:rPr>
          <w:rFonts w:hint="eastAsia"/>
        </w:rPr>
        <w:br/>
      </w:r>
      <w:r>
        <w:rPr>
          <w:rFonts w:hint="eastAsia"/>
        </w:rPr>
        <w:t>　　　　一、干电池行业发展周期分析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2024-2025年干电池行业发展环境分析</w:t>
      </w:r>
      <w:r>
        <w:rPr>
          <w:rFonts w:hint="eastAsia"/>
        </w:rPr>
        <w:br/>
      </w:r>
      <w:r>
        <w:rPr>
          <w:rFonts w:hint="eastAsia"/>
        </w:rPr>
        <w:t>　　第一节 干电池行业环境分析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当前我国干电池技术发展现状</w:t>
      </w:r>
      <w:r>
        <w:rPr>
          <w:rFonts w:hint="eastAsia"/>
        </w:rPr>
        <w:br/>
      </w:r>
      <w:r>
        <w:rPr>
          <w:rFonts w:hint="eastAsia"/>
        </w:rPr>
        <w:t>　　第二节 中外干电池技术差距及产生差距的主要原因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提高我国干电池技术的对策</w:t>
      </w:r>
      <w:r>
        <w:rPr>
          <w:rFonts w:hint="eastAsia"/>
        </w:rPr>
        <w:br/>
      </w:r>
      <w:r>
        <w:rPr>
          <w:rFonts w:hint="eastAsia"/>
        </w:rPr>
        <w:t>　　第四节 我国干电池产品研发、设计发展趋势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中国干电池市场发展调研</w:t>
      </w:r>
      <w:r>
        <w:rPr>
          <w:rFonts w:hint="eastAsia"/>
        </w:rPr>
        <w:br/>
      </w:r>
      <w:r>
        <w:rPr>
          <w:rFonts w:hint="eastAsia"/>
        </w:rPr>
        <w:t>　　第一节 干电池市场现状分析及预测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二、2025-2031年中国干电池市场规模预测</w:t>
      </w:r>
      <w:r>
        <w:rPr>
          <w:rFonts w:hint="eastAsia"/>
        </w:rPr>
        <w:br/>
      </w:r>
      <w:r>
        <w:rPr>
          <w:rFonts w:hint="eastAsia"/>
        </w:rPr>
        <w:t>　　第二节 干电池行业产能分析及预测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二、2025-2031年中国干电池行业产能预测</w:t>
      </w:r>
      <w:r>
        <w:rPr>
          <w:rFonts w:hint="eastAsia"/>
        </w:rPr>
        <w:br/>
      </w:r>
      <w:r>
        <w:rPr>
          <w:rFonts w:hint="eastAsia"/>
        </w:rPr>
        <w:t>　　第三节 干电池行业产量分析及预测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二、2025-2031年中国干电池行业产量预测</w:t>
      </w:r>
      <w:r>
        <w:rPr>
          <w:rFonts w:hint="eastAsia"/>
        </w:rPr>
        <w:br/>
      </w:r>
      <w:r>
        <w:rPr>
          <w:rFonts w:hint="eastAsia"/>
        </w:rPr>
        <w:t>　　第四节 干电池市场需求分析及预测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二、2025-2031年中国干电池市场需求预测</w:t>
      </w:r>
      <w:r>
        <w:rPr>
          <w:rFonts w:hint="eastAsia"/>
        </w:rPr>
        <w:br/>
      </w:r>
      <w:r>
        <w:rPr>
          <w:rFonts w:hint="eastAsia"/>
        </w:rPr>
        <w:t>　　第五节 干电池进出口数据分析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一、2020-2025年中国干电池进出口数据分析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二、2025-2031年国内干电池进出口情况预测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一、干电池行业单位规模情况分析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中国干电池行业财务能力分析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一、干电池行业盈利能力分析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二、干电池行业偿债能力分析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三、干电池行业营运能力分析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四、干电池行业发展能力分析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二、重点地区（一）干电池行业发展分析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三、重点地区（二）干电池行业发展分析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四、重点地区（三）干电池行业发展分析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五、重点地区（四）干电池行业发展分析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六、重点地区（五）干电池行业发展分析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三、主要干电池品牌产品价位分析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五、价格在干电池行业竞争中的重要性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干电池上游行业分析</w:t>
      </w:r>
      <w:r>
        <w:rPr>
          <w:rFonts w:hint="eastAsia"/>
        </w:rPr>
        <w:br/>
      </w:r>
      <w:r>
        <w:rPr>
          <w:rFonts w:hint="eastAsia"/>
        </w:rPr>
        <w:t>　　　　一、干电池产品成本构成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四、上游供给对干电池行业的影响</w:t>
      </w:r>
      <w:r>
        <w:rPr>
          <w:rFonts w:hint="eastAsia"/>
        </w:rPr>
        <w:br/>
      </w:r>
      <w:r>
        <w:rPr>
          <w:rFonts w:hint="eastAsia"/>
        </w:rPr>
        <w:t>　　第二节 干电池下游行业分析</w:t>
      </w:r>
      <w:r>
        <w:rPr>
          <w:rFonts w:hint="eastAsia"/>
        </w:rPr>
        <w:br/>
      </w:r>
      <w:r>
        <w:rPr>
          <w:rFonts w:hint="eastAsia"/>
        </w:rPr>
        <w:t>　　　　一、干电池下游行业分布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2025年中国干电池产业竞争现状分析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一、干电池竞争力分析</w:t>
      </w:r>
      <w:r>
        <w:rPr>
          <w:rFonts w:hint="eastAsia"/>
        </w:rPr>
        <w:br/>
      </w:r>
      <w:r>
        <w:rPr>
          <w:rFonts w:hint="eastAsia"/>
        </w:rPr>
        <w:t>　　　　二、干电池技术竞争分析</w:t>
      </w:r>
      <w:r>
        <w:rPr>
          <w:rFonts w:hint="eastAsia"/>
        </w:rPr>
        <w:br/>
      </w:r>
      <w:r>
        <w:rPr>
          <w:rFonts w:hint="eastAsia"/>
        </w:rPr>
        <w:t>　　　　三、干电池价格竞争分析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2025年中国干电池产业集中度分析</w:t>
      </w:r>
      <w:r>
        <w:rPr>
          <w:rFonts w:hint="eastAsia"/>
        </w:rPr>
        <w:br/>
      </w:r>
      <w:r>
        <w:rPr>
          <w:rFonts w:hint="eastAsia"/>
        </w:rPr>
        <w:t>　　　　一、干电池市场集中度分析</w:t>
      </w:r>
      <w:r>
        <w:rPr>
          <w:rFonts w:hint="eastAsia"/>
        </w:rPr>
        <w:br/>
      </w:r>
      <w:r>
        <w:rPr>
          <w:rFonts w:hint="eastAsia"/>
        </w:rPr>
        <w:t>　　　　二、干电池企业集中度分析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2025-2031年提高干电池企业竞争力的策略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2025年影响干电池行业发展的主要因素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一、影响干电池行业运行的有利因素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二、影响干电池行业运行的稳定因素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三、影响干电池行业运行的不利因素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四、我国干电池行业发展面临的挑战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五、我国干电池行业发展面临的机遇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对干电池行业投资风险预警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2025-2031年干电池市场发展潜力分析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2025-2031年干电池行业发展趋势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2025-2031年干电池行业投资前景研究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中-智林-对我国干电池品牌的战略思考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四、我国干电池企业的品牌战略</w:t>
      </w:r>
      <w:r>
        <w:rPr>
          <w:rFonts w:hint="eastAsia"/>
        </w:rPr>
        <w:br/>
      </w:r>
      <w:r>
        <w:rPr>
          <w:rFonts w:hint="eastAsia"/>
        </w:rPr>
        <w:t>　　　　五、干电池品牌战略管理的策略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2020-2025年中国干电池行业市场需求及增长情况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2020-2025年中国干电池行业利润及增长情况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2025-2031年中国干电池行业产品市场价格走势预测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干电池重点企业经营情况分析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2025-2031年中国干电池市场规模预测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2025-2031年中国干电池行业利润预测</w:t>
      </w:r>
      <w:r>
        <w:rPr>
          <w:rFonts w:hint="eastAsia"/>
        </w:rPr>
        <w:br/>
      </w:r>
      <w:r>
        <w:rPr>
          <w:rFonts w:hint="eastAsia"/>
        </w:rPr>
        <w:t>　　图表 2025年干电池行业壁垒</w:t>
      </w:r>
      <w:r>
        <w:rPr>
          <w:rFonts w:hint="eastAsia"/>
        </w:rPr>
        <w:br/>
      </w:r>
      <w:r>
        <w:rPr>
          <w:rFonts w:hint="eastAsia"/>
        </w:rPr>
        <w:t>　　图表 2025年干电池市场前景分析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2025-2031年中国干电池市场需求预测</w:t>
      </w:r>
      <w:r>
        <w:rPr>
          <w:rFonts w:hint="eastAsia"/>
        </w:rPr>
        <w:br/>
      </w:r>
      <w:r>
        <w:rPr>
          <w:rFonts w:hint="eastAsia"/>
        </w:rPr>
        <w:t>　　图表 2025年干电池发展趋势预测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01a4fd8a6416c" w:history="1">
        <w:r>
          <w:rPr>
            <w:rStyle w:val="Hyperlink"/>
          </w:rPr>
          <w:t>2025-2031年中国干电池发展现状与前景趋势分析报告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01a4fd8a6416c" w:history="1">
        <w:r>
          <w:rPr>
            <w:rStyle w:val="Hyperlink"/>
          </w:rPr>
          <w:t>https://www.20087.com/6/35/GanDianChiShiChangQianJingFenXi.html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c32b384c34be5" w:history="1">
      <w:r>
        <w:rPr>
          <w:rStyle w:val="Hyperlink"/>
        </w:rPr>
        <w:t>2025-2031年中国干电池发展现状与前景趋势分析报告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anDianChiShiChangQianJingFenXi.html" TargetMode="External" Id="R51601a4fd8a6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anDianChiShiChangQianJingFenXi.html" TargetMode="External" Id="Rdcdc32b384c3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2024-11-17T23:15:00Z</dcterms:created>
  <dcterms:modified xsi:type="dcterms:W3CDTF">2024-11-18T00:15:00Z</dcterms:modified>
  <dc:subject>2025-2031年中国干电池发展现状与前景趋势分析报告</dc:subject>
  <dc:title>2025-2031年中国干电池发展现状与前景趋势分析报告</dc:title>
  <cp:keywords>2025-2031年中国干电池发展现状与前景趋势分析报告</cp:keywords>
  <dc:description>2025-2031年中国干电池发展现状与前景趋势分析报告</dc:description>
</cp:coreProperties>
</file>