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89afeaec1148dd" w:history="1">
              <w:r>
                <w:rPr>
                  <w:rStyle w:val="Hyperlink"/>
                </w:rPr>
                <w:t>2026-2032年中国光伏电站市场调查及发展趋势研究报告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89afeaec1148dd" w:history="1">
              <w:r>
                <w:rPr>
                  <w:rStyle w:val="Hyperlink"/>
                </w:rPr>
                <w:t>2026-2032年中国光伏电站市场调查及发展趋势研究报告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0808856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89afeaec1148dd" w:history="1">
                <w:r>
                  <w:rPr>
                    <w:rStyle w:val="Hyperlink"/>
                  </w:rPr>
                  <w:t>https://www.20087.com/6/85/GuangFuDianZhanShiChangDiaoYanBaoGao.html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电站作为可再生能源的重要组成部分，近年来在全球范围内得到了迅猛发展。随着光伏组件成本的持续下降和技术的不断进步，光伏发电的经济性和可靠性显著提高，越来越多的国家和地区将光伏电站纳入能源规划，以减少对化石燃料的依赖，实现碳减排目标。同时，储能技术和智能电网的融合，解决了光伏发电间歇性问题，提升了光伏电站的发电效率和电网接入能力。</w:t>
      </w:r>
      <w:r>
        <w:rPr>
          <w:rFonts w:hint="eastAsia"/>
        </w:rPr>
        <w:br/>
      </w:r>
      <w:r>
        <w:rPr>
          <w:rFonts w:hint="eastAsia"/>
        </w:rPr>
        <w:t>　　未来，光伏电站将更加注重智能化和多元化应用。随着5G、人工智能等技术的应用，光伏电站将实现远程监控和智能运维，提升运营效率和故障响应速度。同时，光伏+储能、光伏+农业、光伏+建筑等跨界融合模式将得到推广，拓宽光伏应用领域，促进能源与经济、社会、环境的协同发展。此外，光伏电站的建设将更加注重生态平衡，采取植被恢复、鸟类保护等措施，实现绿色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89afeaec1148dd" w:history="1">
        <w:r>
          <w:rPr>
            <w:rStyle w:val="Hyperlink"/>
          </w:rPr>
          <w:t>2026-2032年中国光伏电站市场调查及发展趋势研究报告</w:t>
        </w:r>
      </w:hyperlink>
      <w:r>
        <w:rPr>
          <w:rFonts w:hint="eastAsia"/>
        </w:rPr>
        <w:t>》系统分析了光伏电站行业的市场规模、供需状况及竞争格局，重点解读了重点光伏电站企业的经营表现。报告结合光伏电站技术现状与未来方向，科学预测了行业发展趋势，并通过SWOT分析揭示了光伏电站市场机遇与潜在风险。市场调研网发布的《</w:t>
      </w:r>
      <w:hyperlink r:id="Rc589afeaec1148dd" w:history="1">
        <w:r>
          <w:rPr>
            <w:rStyle w:val="Hyperlink"/>
          </w:rPr>
          <w:t>2026-2032年中国光伏电站市场调查及发展趋势研究报告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中国光伏电站行业发展环境</w:t>
      </w:r>
      <w:r>
        <w:rPr>
          <w:rFonts w:hint="eastAsia"/>
        </w:rPr>
        <w:br/>
      </w:r>
      <w:r>
        <w:rPr>
          <w:rFonts w:hint="eastAsia"/>
        </w:rPr>
        <w:t>　　第一节 光伏电站行业及属性分析</w:t>
      </w:r>
      <w:r>
        <w:rPr>
          <w:rFonts w:hint="eastAsia"/>
        </w:rPr>
        <w:br/>
      </w:r>
      <w:r>
        <w:rPr>
          <w:rFonts w:hint="eastAsia"/>
        </w:rPr>
        <w:t>　　　　一、光伏电站行业定义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四、光伏电站行业周期属性</w:t>
      </w:r>
      <w:r>
        <w:rPr>
          <w:rFonts w:hint="eastAsia"/>
        </w:rPr>
        <w:br/>
      </w:r>
      <w:r>
        <w:rPr>
          <w:rFonts w:hint="eastAsia"/>
        </w:rPr>
        <w:t>　　第二节 光伏电站行业经济发展环境</w:t>
      </w:r>
      <w:r>
        <w:rPr>
          <w:rFonts w:hint="eastAsia"/>
        </w:rPr>
        <w:br/>
      </w:r>
      <w:r>
        <w:rPr>
          <w:rFonts w:hint="eastAsia"/>
        </w:rPr>
        <w:t>　　第三节 光伏电站行业政策发展环境</w:t>
      </w:r>
      <w:r>
        <w:rPr>
          <w:rFonts w:hint="eastAsia"/>
        </w:rPr>
        <w:br/>
      </w:r>
      <w:r>
        <w:rPr>
          <w:rFonts w:hint="eastAsia"/>
        </w:rPr>
        <w:t>　　第四节 光伏电站行业社会发展环境</w:t>
      </w:r>
      <w:r>
        <w:rPr>
          <w:rFonts w:hint="eastAsia"/>
        </w:rPr>
        <w:br/>
      </w:r>
      <w:r>
        <w:rPr>
          <w:rFonts w:hint="eastAsia"/>
        </w:rPr>
        <w:t>　　第五节 光伏电站投融资发展环境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2025-2026年光伏电站行业技术发展现状及趋势分析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光伏电站行业技术发展现状分析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国内外光伏电站行业技术差异与原因</w:t>
      </w:r>
      <w:r>
        <w:rPr>
          <w:rFonts w:hint="eastAsia"/>
        </w:rPr>
        <w:br/>
      </w:r>
      <w:r>
        <w:rPr>
          <w:rFonts w:hint="eastAsia"/>
        </w:rPr>
        <w:t>　　第三节 光伏电站行业技术发展方向、趋势预测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提升光伏电站行业技术能力策略建议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中国光伏电站行业供给与需求情况分析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2020-2025年中国光伏电站行业总体规模</w:t>
      </w:r>
      <w:r>
        <w:rPr>
          <w:rFonts w:hint="eastAsia"/>
        </w:rPr>
        <w:br/>
      </w:r>
      <w:r>
        <w:rPr>
          <w:rFonts w:hint="eastAsia"/>
        </w:rPr>
        <w:t>　　第二节 中国光伏电站行业盈利情况分析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中国光伏电站行业产量情况分析与预测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一、2020-2025年光伏电站行业产量统计分析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二、2026年光伏电站行业产量特点分析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三、2026-2032年中国光伏电站行业产量预测分析</w:t>
      </w:r>
      <w:r>
        <w:rPr>
          <w:rFonts w:hint="eastAsia"/>
        </w:rPr>
        <w:br/>
      </w:r>
      <w:r>
        <w:rPr>
          <w:rFonts w:hint="eastAsia"/>
        </w:rPr>
        <w:t>　　第四节 中国光伏电站行业需求概况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一、2020-2025年中国光伏电站行业需求情况分析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二、2026年中国光伏电站行业市场需求特点分析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三、2026-2032年中国光伏电站市场需求预测分析分析</w:t>
      </w:r>
      <w:r>
        <w:rPr>
          <w:rFonts w:hint="eastAsia"/>
        </w:rPr>
        <w:br/>
      </w:r>
      <w:r>
        <w:rPr>
          <w:rFonts w:hint="eastAsia"/>
        </w:rPr>
        <w:t>　　第五节 光伏电站产业供需平衡状况分析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2020-2025年中国光伏电站行业重点地区调研分析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一、中国光伏电站行业重点区域市场结构调研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二、**地区光伏电站市场调研分析</w:t>
      </w:r>
      <w:r>
        <w:rPr>
          <w:rFonts w:hint="eastAsia"/>
        </w:rPr>
        <w:br/>
      </w:r>
      <w:r>
        <w:rPr>
          <w:rFonts w:hint="eastAsia"/>
        </w:rPr>
        <w:t>　　　　三、**地区光伏电站市场调研分析</w:t>
      </w:r>
      <w:r>
        <w:rPr>
          <w:rFonts w:hint="eastAsia"/>
        </w:rPr>
        <w:br/>
      </w:r>
      <w:r>
        <w:rPr>
          <w:rFonts w:hint="eastAsia"/>
        </w:rPr>
        <w:t>　　　　四、**地区光伏电站市场调研分析</w:t>
      </w:r>
      <w:r>
        <w:rPr>
          <w:rFonts w:hint="eastAsia"/>
        </w:rPr>
        <w:br/>
      </w:r>
      <w:r>
        <w:rPr>
          <w:rFonts w:hint="eastAsia"/>
        </w:rPr>
        <w:t>　　　　五、**地区光伏电站市场调研分析</w:t>
      </w:r>
      <w:r>
        <w:rPr>
          <w:rFonts w:hint="eastAsia"/>
        </w:rPr>
        <w:br/>
      </w:r>
      <w:r>
        <w:rPr>
          <w:rFonts w:hint="eastAsia"/>
        </w:rPr>
        <w:t>　　　　六、**地区光伏电站市场调研分析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中国光伏电站行业进出口情况分析预测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2020-2025年中国光伏电站行业进出口情况分析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一、2020-2025年中国光伏电站行业进口分析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二、2020-2025年中国光伏电站行业出口分析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2026-2032年中国光伏电站行业进出口情况预测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一、2026-2032年中国光伏电站行业进口预测分析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二、2026-2032年中国光伏电站行业出口预测分析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影响光伏电站行业进出口变化的主要原因分析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光伏电站行业上、下游市场分析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光伏电站行业上游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光伏电站行业下游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光伏电站行业重点企业发展调研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光伏电站重点企业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二、光伏电站企业经营情况分析</w:t>
      </w:r>
      <w:r>
        <w:rPr>
          <w:rFonts w:hint="eastAsia"/>
        </w:rPr>
        <w:br/>
      </w:r>
      <w:r>
        <w:rPr>
          <w:rFonts w:hint="eastAsia"/>
        </w:rPr>
        <w:t>　　　　三、光伏电站企业发展规划及前景展望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光伏电站重点企业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二、光伏电站企业经营情况分析</w:t>
      </w:r>
      <w:r>
        <w:rPr>
          <w:rFonts w:hint="eastAsia"/>
        </w:rPr>
        <w:br/>
      </w:r>
      <w:r>
        <w:rPr>
          <w:rFonts w:hint="eastAsia"/>
        </w:rPr>
        <w:t>　　　　三、光伏电站企业发展规划及前景展望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光伏电站重点企业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二、光伏电站企业经营情况分析</w:t>
      </w:r>
      <w:r>
        <w:rPr>
          <w:rFonts w:hint="eastAsia"/>
        </w:rPr>
        <w:br/>
      </w:r>
      <w:r>
        <w:rPr>
          <w:rFonts w:hint="eastAsia"/>
        </w:rPr>
        <w:t>　　　　三、光伏电站企业发展规划及前景展望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光伏电站重点企业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二、光伏电站企业经营情况分析</w:t>
      </w:r>
      <w:r>
        <w:rPr>
          <w:rFonts w:hint="eastAsia"/>
        </w:rPr>
        <w:br/>
      </w:r>
      <w:r>
        <w:rPr>
          <w:rFonts w:hint="eastAsia"/>
        </w:rPr>
        <w:t>　　　　三、光伏电站企业发展规划及前景展望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光伏电站重点企业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二、光伏电站企业经营情况分析</w:t>
      </w:r>
      <w:r>
        <w:rPr>
          <w:rFonts w:hint="eastAsia"/>
        </w:rPr>
        <w:br/>
      </w:r>
      <w:r>
        <w:rPr>
          <w:rFonts w:hint="eastAsia"/>
        </w:rPr>
        <w:t>　　　　三、光伏电站企业发展规划及前景展望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光伏电站行业企业经营策略研究分析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光伏电站企业多样化经营策略分析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一、光伏电站企业多样化经营情况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二、现行光伏电站行业多样化经营的方向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大型光伏电站企业集团未来发展策略分析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对中小光伏电站企业生产经营的建议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光伏电站行业发展前景与市场趋势分析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我国光伏电站行业前景与机遇分析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一、我国光伏电站行业发展前景</w:t>
      </w:r>
      <w:r>
        <w:rPr>
          <w:rFonts w:hint="eastAsia"/>
        </w:rPr>
        <w:br/>
      </w:r>
      <w:r>
        <w:rPr>
          <w:rFonts w:hint="eastAsia"/>
        </w:rPr>
        <w:t>　　　　二、我国光伏电站发展机遇分析</w:t>
      </w:r>
      <w:r>
        <w:rPr>
          <w:rFonts w:hint="eastAsia"/>
        </w:rPr>
        <w:br/>
      </w:r>
      <w:r>
        <w:rPr>
          <w:rFonts w:hint="eastAsia"/>
        </w:rPr>
        <w:t>　　　　三、2026年光伏电站的发展机遇分析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四、新冠疫情对光伏电站行业的影响分析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2026-2032年中国光伏电站市场趋势分析</w:t>
      </w:r>
      <w:r>
        <w:rPr>
          <w:rFonts w:hint="eastAsia"/>
        </w:rPr>
        <w:br/>
      </w:r>
      <w:r>
        <w:rPr>
          <w:rFonts w:hint="eastAsia"/>
        </w:rPr>
        <w:t>　　　　一、光伏电站市场趋势总结</w:t>
      </w:r>
      <w:r>
        <w:rPr>
          <w:rFonts w:hint="eastAsia"/>
        </w:rPr>
        <w:br/>
      </w:r>
      <w:r>
        <w:rPr>
          <w:rFonts w:hint="eastAsia"/>
        </w:rPr>
        <w:t>　　　　二、光伏电站发展趋势分析</w:t>
      </w:r>
      <w:r>
        <w:rPr>
          <w:rFonts w:hint="eastAsia"/>
        </w:rPr>
        <w:br/>
      </w:r>
      <w:r>
        <w:rPr>
          <w:rFonts w:hint="eastAsia"/>
        </w:rPr>
        <w:t>　　　　三、光伏电站市场发展空间</w:t>
      </w:r>
      <w:r>
        <w:rPr>
          <w:rFonts w:hint="eastAsia"/>
        </w:rPr>
        <w:br/>
      </w:r>
      <w:r>
        <w:rPr>
          <w:rFonts w:hint="eastAsia"/>
        </w:rPr>
        <w:t>　　　　四、光伏电站产业政策趋向</w:t>
      </w:r>
      <w:r>
        <w:rPr>
          <w:rFonts w:hint="eastAsia"/>
        </w:rPr>
        <w:br/>
      </w:r>
      <w:r>
        <w:rPr>
          <w:rFonts w:hint="eastAsia"/>
        </w:rPr>
        <w:t>　　　　五、光伏电站技术革新趋势</w:t>
      </w:r>
      <w:r>
        <w:rPr>
          <w:rFonts w:hint="eastAsia"/>
        </w:rPr>
        <w:br/>
      </w:r>
      <w:r>
        <w:rPr>
          <w:rFonts w:hint="eastAsia"/>
        </w:rPr>
        <w:t>　　　　六、光伏电站价格走势分析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七、国际环境对光伏电站行业的影响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光伏电站行业投资效益及风险分析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光伏电站行业投资效益分析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一、2026年光伏电站行业投资状况分析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二、2026年光伏电站行业投资效益分析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三、2026年光伏电站行业投资趋势预测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四、2026年光伏电站行业投资方向</w:t>
      </w:r>
      <w:r>
        <w:rPr>
          <w:rFonts w:hint="eastAsia"/>
        </w:rPr>
        <w:br/>
      </w:r>
      <w:r>
        <w:rPr>
          <w:rFonts w:hint="eastAsia"/>
        </w:rPr>
        <w:t>　　　　五、2026年光伏电站行业投资建议</w:t>
      </w:r>
      <w:r>
        <w:rPr>
          <w:rFonts w:hint="eastAsia"/>
        </w:rPr>
        <w:br/>
      </w:r>
      <w:r>
        <w:rPr>
          <w:rFonts w:hint="eastAsia"/>
        </w:rPr>
        <w:t>　　第二节 2026-2032年光伏电站行业投资风险及控制策略分析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一、光伏电站市场风险及控制策略</w:t>
      </w:r>
      <w:r>
        <w:rPr>
          <w:rFonts w:hint="eastAsia"/>
        </w:rPr>
        <w:br/>
      </w:r>
      <w:r>
        <w:rPr>
          <w:rFonts w:hint="eastAsia"/>
        </w:rPr>
        <w:t>　　　　二、光伏电站行业政策风险及控制策略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三、光伏电站经营风险及控制策略</w:t>
      </w:r>
      <w:r>
        <w:rPr>
          <w:rFonts w:hint="eastAsia"/>
        </w:rPr>
        <w:br/>
      </w:r>
      <w:r>
        <w:rPr>
          <w:rFonts w:hint="eastAsia"/>
        </w:rPr>
        <w:t>　　　　四、光伏电站同业竞争风险及控制策略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五、光伏电站行业其他风险及控制策略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光伏电站市场预测及项目投资建议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中国光伏电站行业生产、营销企业投资运作模式分析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光伏电站行业外销与内销优势分析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2026-2032年中国光伏电站行业市场规模及增长趋势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2026-2032年中国光伏电站行业投资规模预测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2026-2032年光伏电站行业市场盈利预测</w:t>
      </w:r>
      <w:r>
        <w:rPr>
          <w:rFonts w:hint="eastAsia"/>
        </w:rPr>
        <w:br/>
      </w:r>
      <w:r>
        <w:rPr>
          <w:rFonts w:hint="eastAsia"/>
        </w:rPr>
        <w:t>　　第六节 (中智~林)光伏电站行业项目投资建议</w:t>
      </w:r>
      <w:r>
        <w:rPr>
          <w:rFonts w:hint="eastAsia"/>
        </w:rPr>
        <w:br/>
      </w:r>
      <w:r>
        <w:rPr>
          <w:rFonts w:hint="eastAsia"/>
        </w:rPr>
        <w:t>　　　　一、光伏电站技术应用注意事项</w:t>
      </w:r>
      <w:r>
        <w:rPr>
          <w:rFonts w:hint="eastAsia"/>
        </w:rPr>
        <w:br/>
      </w:r>
      <w:r>
        <w:rPr>
          <w:rFonts w:hint="eastAsia"/>
        </w:rPr>
        <w:t>　　　　二、光伏电站项目投资注意事项</w:t>
      </w:r>
      <w:r>
        <w:rPr>
          <w:rFonts w:hint="eastAsia"/>
        </w:rPr>
        <w:br/>
      </w:r>
      <w:r>
        <w:rPr>
          <w:rFonts w:hint="eastAsia"/>
        </w:rPr>
        <w:t>　　　　三、光伏电站生产开发注意事项</w:t>
      </w:r>
      <w:r>
        <w:rPr>
          <w:rFonts w:hint="eastAsia"/>
        </w:rPr>
        <w:br/>
      </w:r>
      <w:r>
        <w:rPr>
          <w:rFonts w:hint="eastAsia"/>
        </w:rPr>
        <w:t>　　　　四、光伏电站销售注意事项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光伏电站行业历程</w:t>
      </w:r>
      <w:r>
        <w:rPr>
          <w:rFonts w:hint="eastAsia"/>
        </w:rPr>
        <w:br/>
      </w:r>
      <w:r>
        <w:rPr>
          <w:rFonts w:hint="eastAsia"/>
        </w:rPr>
        <w:t>　　图表 光伏电站行业生命周期</w:t>
      </w:r>
      <w:r>
        <w:rPr>
          <w:rFonts w:hint="eastAsia"/>
        </w:rPr>
        <w:br/>
      </w:r>
      <w:r>
        <w:rPr>
          <w:rFonts w:hint="eastAsia"/>
        </w:rPr>
        <w:t>　　图表 光伏电站行业产业链分析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2020-2025年中国光伏电站行业市场规模及增长情况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2020-2025年光伏电站行业市场容量分析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2020-2025年中国光伏电站行业产能统计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2020-2025年中国光伏电站行业产量及增长趋势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2020-2025年中国光伏电站市场需求量及增速统计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2026年中国光伏电站行业需求领域分布格局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2020-2025年中国光伏电站行业销售收入分析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2020-2025年中国光伏电站行业盈利情况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2020-2025年中国光伏电站行业利润总额统计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2020-2025年中国光伏电站进口数量分析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2020-2025年中国光伏电站进口金额分析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2020-2025年中国光伏电站出口数量分析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2020-2025年中国光伏电站出口金额分析</w:t>
      </w:r>
      <w:r>
        <w:rPr>
          <w:rFonts w:hint="eastAsia"/>
        </w:rPr>
        <w:br/>
      </w:r>
      <w:r>
        <w:rPr>
          <w:rFonts w:hint="eastAsia"/>
        </w:rPr>
        <w:t>　　图表 2026年中国光伏电站进口国家及地区分析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2026年中国光伏电站出口国家及地区分析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2020-2025年中国光伏电站行业企业数量情况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2020-2025年中国光伏电站行业企业平均规模情况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**地区光伏电站市场规模及增长情况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**地区光伏电站行业市场需求情况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**地区光伏电站行业市场需求情况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**地区光伏电站行业市场需求情况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**地区光伏电站行业市场需求情况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光伏电站重点企业（一）基本信息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光伏电站重点企业（一）经营情况分析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光伏电站重点企业（一）主要经济指标情况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光伏电站重点企业（一）盈利能力情况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光伏电站重点企业（一）偿债能力情况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光伏电站重点企业（一）运营能力情况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光伏电站重点企业（一）成长能力情况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光伏电站重点企业（二）基本信息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光伏电站重点企业（二）经营情况分析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光伏电站重点企业（二）主要经济指标情况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光伏电站重点企业（二）盈利能力情况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光伏电站重点企业（二）偿债能力情况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光伏电站重点企业（二）运营能力情况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光伏电站重点企业（二）成长能力情况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光伏电站重点企业（三）基本信息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光伏电站重点企业（三）经营情况分析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光伏电站重点企业（三）主要经济指标情况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光伏电站重点企业（三）盈利能力情况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光伏电站重点企业（三）偿债能力情况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光伏电站重点企业（三）运营能力情况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光伏电站重点企业（三）成长能力情况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2026-2032年中国光伏电站行业产能预测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2026-2032年中国光伏电站行业产量预测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2026-2032年中国光伏电站市场需求量预测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2026-2032年中国光伏电站行业供需平衡预测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2026-2032年中国光伏电站行业市场容量预测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2026-2032年中国光伏电站行业市场规模预测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2026年中国光伏电站市场前景分析</w:t>
      </w:r>
      <w:r>
        <w:rPr>
          <w:rFonts w:hint="eastAsia"/>
        </w:rPr>
        <w:br/>
      </w:r>
      <w:r>
        <w:rPr>
          <w:rFonts w:hint="eastAsia"/>
        </w:rPr>
        <w:t>　　图表 2026年中国光伏电站发展趋势预测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89afeaec1148dd" w:history="1">
        <w:r>
          <w:rPr>
            <w:rStyle w:val="Hyperlink"/>
          </w:rPr>
          <w:t>2026-2032年中国光伏电站市场调查及发展趋势研究报告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0808856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89afeaec1148dd" w:history="1">
        <w:r>
          <w:rPr>
            <w:rStyle w:val="Hyperlink"/>
          </w:rPr>
          <w:t>https://www.20087.com/6/85/GuangFuDianZhanShiChangDiaoYanBaoGao.html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光伏企业名单、光伏电站安装费价格表、光伏发电厂家排行前十名、光伏电站运维、投资10万光伏发电一年收入、光伏电站年终总结、寻找光伏投资公司合作、光伏电站技术问答、光伏电站施工全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ecd94105f84c37" w:history="1">
      <w:r>
        <w:rPr>
          <w:rStyle w:val="Hyperlink"/>
        </w:rPr>
        <w:t>2026-2032年中国光伏电站市场调查及发展趋势研究报告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GuangFuDianZhanShiChangDiaoYanBaoGao.html" TargetMode="External" Id="Rc589afeaec1148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GuangFuDianZhanShiChangDiaoYanBaoGao.html" TargetMode="External" Id="R4fecd94105f84c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2025-06-22T02:06:00Z</dcterms:created>
  <dcterms:modified xsi:type="dcterms:W3CDTF">2025-06-22T03:06:00Z</dcterms:modified>
  <dc:subject>2026-2032年中国光伏电站市场调查及发展趋势研究报告</dc:subject>
  <dc:title>2026-2032年中国光伏电站市场调查及发展趋势研究报告</dc:title>
  <cp:keywords>2026-2032年中国光伏电站市场调查及发展趋势研究报告</cp:keywords>
  <dc:description>2026-2032年中国光伏电站市场调查及发展趋势研究报告</dc:description>
</cp:coreProperties>
</file>