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098dc86034449" w:history="1">
              <w:r>
                <w:rPr>
                  <w:rStyle w:val="Hyperlink"/>
                </w:rPr>
                <w:t>2024-2030年中国应急电池行业现状与前景趋势分析报告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098dc86034449" w:history="1">
              <w:r>
                <w:rPr>
                  <w:rStyle w:val="Hyperlink"/>
                </w:rPr>
                <w:t>2024-2030年中国应急电池行业现状与前景趋势分析报告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098dc86034449" w:history="1">
                <w:r>
                  <w:rPr>
                    <w:rStyle w:val="Hyperlink"/>
                  </w:rPr>
                  <w:t>https://www.20087.com/6/15/YingJiDianChiQianJing.html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池作为紧急情况下的电力供应保障，广泛应用于通讯基站、医疗设备、灾害救援等领域。随着技术的不断进步，应急电池的种类和性能有了显著提升，包括锂电池、铅酸电池和燃料电池等多种类型，具备快速启动、长寿命和高能量密度的特点。当前市场上，智能监控系统和远程管理功能的集成，使得应急电池的维护和使用更加便捷高效。</w:t>
      </w:r>
      <w:r>
        <w:rPr>
          <w:rFonts w:hint="eastAsia"/>
        </w:rPr>
        <w:br/>
      </w:r>
      <w:r>
        <w:rPr>
          <w:rFonts w:hint="eastAsia"/>
        </w:rPr>
        <w:t>　　应急电池的未来趋势将集中在提高能量存储效率和智能化管理上。随着固态电池、钠离子电池等新型储能技术的突破，应急电池的能量密度和安全性将进一步提升。同时，结合物联网和AI技术，应急电池系统将实现预测性维护和按需供电，提高应急响应速度和效能。此外，可再生能源集成解决方案，如太阳能应急充电系统，也将成为重要发展方向，以增强能源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098dc86034449" w:history="1">
        <w:r>
          <w:rPr>
            <w:rStyle w:val="Hyperlink"/>
          </w:rPr>
          <w:t>2024-2030年中国应急电池行业现状与前景趋势分析报告</w:t>
        </w:r>
      </w:hyperlink>
      <w:r>
        <w:rPr>
          <w:rFonts w:hint="eastAsia"/>
        </w:rPr>
        <w:t>》深入调研了中国应急电池行业的产业链结构、市场规模与需求，全面分析了应急电池价格动态、行业现状及市场前景。应急电池报告科学预测了未来应急电池发展趋势，并重点关注了应急电池重点企业，深入剖析了竞争格局、市场集中度及品牌影响力。同时，应急电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应急电池行业概述</w:t>
      </w:r>
      <w:r>
        <w:rPr>
          <w:rFonts w:hint="eastAsia"/>
        </w:rPr>
        <w:br/>
      </w:r>
      <w:r>
        <w:rPr>
          <w:rFonts w:hint="eastAsia"/>
        </w:rPr>
        <w:t>　　第一节 应急电池定义与分类</w:t>
      </w:r>
      <w:r>
        <w:rPr>
          <w:rFonts w:hint="eastAsia"/>
        </w:rPr>
        <w:br/>
      </w:r>
      <w:r>
        <w:rPr>
          <w:rFonts w:hint="eastAsia"/>
        </w:rPr>
        <w:t>　　第二节 应急电池应用领域</w:t>
      </w:r>
      <w:r>
        <w:rPr>
          <w:rFonts w:hint="eastAsia"/>
        </w:rPr>
        <w:br/>
      </w:r>
      <w:r>
        <w:rPr>
          <w:rFonts w:hint="eastAsia"/>
        </w:rPr>
        <w:t>　　第三节 应急电池行业经济指标分析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2019-2023年全球应急电池市场规模与趋势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2024-2030年全球应急电池行业发展趋势与前景预测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2023-2024年应急电池产能与投资动态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一、国内应急电池产能及利用情况</w:t>
      </w:r>
      <w:r>
        <w:rPr>
          <w:rFonts w:hint="eastAsia"/>
        </w:rPr>
        <w:br/>
      </w:r>
      <w:r>
        <w:rPr>
          <w:rFonts w:hint="eastAsia"/>
        </w:rPr>
        <w:t>　　　　二、应急电池产能扩张与投资动态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2024-2030年应急电池行业产量统计与趋势预测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一、2019-2023年应急电池行业产量数据统计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1、2019-2023年应急电池产量及增长趋势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2、2019-2023年应急电池细分产品产量及份额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三、2024-2030年应急电池产量预测</w:t>
      </w:r>
      <w:r>
        <w:rPr>
          <w:rFonts w:hint="eastAsia"/>
        </w:rPr>
        <w:br/>
      </w:r>
      <w:r>
        <w:rPr>
          <w:rFonts w:hint="eastAsia"/>
        </w:rPr>
        <w:t>　　第三节 2024-2030年应急电池市场需求与销售分析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一、2023-2024年应急电池行业需求现状</w:t>
      </w:r>
      <w:r>
        <w:rPr>
          <w:rFonts w:hint="eastAsia"/>
        </w:rPr>
        <w:br/>
      </w:r>
      <w:r>
        <w:rPr>
          <w:rFonts w:hint="eastAsia"/>
        </w:rPr>
        <w:t>　　　　二、应急电池客户群体与需求特点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三、2019-2023年应急电池行业销售规模分析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四、2024-2030年应急电池市场增长潜力与规模预测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一、2023-2024年应急电池主要细分产品市场现状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一、2023-2024年应急电池各应用领域市场现状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2023-2024年中国应急电池技术发展研究</w:t>
      </w:r>
      <w:r>
        <w:rPr>
          <w:rFonts w:hint="eastAsia"/>
        </w:rPr>
        <w:br/>
      </w:r>
      <w:r>
        <w:rPr>
          <w:rFonts w:hint="eastAsia"/>
        </w:rPr>
        <w:t>　　第一节 当前应急电池技术发展现状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国内外应急电池技术差异与原因</w:t>
      </w:r>
      <w:r>
        <w:rPr>
          <w:rFonts w:hint="eastAsia"/>
        </w:rPr>
        <w:br/>
      </w:r>
      <w:r>
        <w:rPr>
          <w:rFonts w:hint="eastAsia"/>
        </w:rPr>
        <w:t>　　第三节 应急电池技术创新与发展趋势预测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技术进步对应急电池行业的影响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一、2019-2023年应急电池市场价格走势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2024-2030年应急电池价格竞争态势与趋势预测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2023-2024年重点区域应急电池市场发展概况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2019-2023年中国应急电池行业进出口情况分析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一、2019-2023年应急电池进口规模及增长情况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一、2019-2023年应急电池出口规模及增长情况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2019-2023年中国应急电池行业总体发展与财务状况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2019-2023年中国应急电池行业规模情况</w:t>
      </w:r>
      <w:r>
        <w:rPr>
          <w:rFonts w:hint="eastAsia"/>
        </w:rPr>
        <w:br/>
      </w:r>
      <w:r>
        <w:rPr>
          <w:rFonts w:hint="eastAsia"/>
        </w:rPr>
        <w:t>　　　　一、应急电池行业企业数量规模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2019-2023年中国应急电池行业财务能力分析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一、应急电池行业盈利能力</w:t>
      </w:r>
      <w:r>
        <w:rPr>
          <w:rFonts w:hint="eastAsia"/>
        </w:rPr>
        <w:br/>
      </w:r>
      <w:r>
        <w:rPr>
          <w:rFonts w:hint="eastAsia"/>
        </w:rPr>
        <w:t>　　　　二、应急电池行业偿债能力</w:t>
      </w:r>
      <w:r>
        <w:rPr>
          <w:rFonts w:hint="eastAsia"/>
        </w:rPr>
        <w:br/>
      </w:r>
      <w:r>
        <w:rPr>
          <w:rFonts w:hint="eastAsia"/>
        </w:rPr>
        <w:t>　　　　三、应急电池行业营运能力</w:t>
      </w:r>
      <w:r>
        <w:rPr>
          <w:rFonts w:hint="eastAsia"/>
        </w:rPr>
        <w:br/>
      </w:r>
      <w:r>
        <w:rPr>
          <w:rFonts w:hint="eastAsia"/>
        </w:rPr>
        <w:t>　　　　四、应急电池行业发展能力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2023-2024年应急电池行业竞争力分析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2019-2023年应急电池行业企业并购活动分析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2023-2024年应急电池行业会展与招投标活动分析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2024年中国应急电池企业发展企业发展策略与建议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中国应急电池行业风险与对策</w:t>
      </w:r>
      <w:r>
        <w:rPr>
          <w:rFonts w:hint="eastAsia"/>
        </w:rPr>
        <w:br/>
      </w:r>
      <w:r>
        <w:rPr>
          <w:rFonts w:hint="eastAsia"/>
        </w:rPr>
        <w:t>　　第一节 应急电池行业SWOT分析</w:t>
      </w:r>
      <w:r>
        <w:rPr>
          <w:rFonts w:hint="eastAsia"/>
        </w:rPr>
        <w:br/>
      </w:r>
      <w:r>
        <w:rPr>
          <w:rFonts w:hint="eastAsia"/>
        </w:rPr>
        <w:t>　　　　一、应急电池行业优势</w:t>
      </w:r>
      <w:r>
        <w:rPr>
          <w:rFonts w:hint="eastAsia"/>
        </w:rPr>
        <w:br/>
      </w:r>
      <w:r>
        <w:rPr>
          <w:rFonts w:hint="eastAsia"/>
        </w:rPr>
        <w:t>　　　　二、应急电池行业劣势</w:t>
      </w:r>
      <w:r>
        <w:rPr>
          <w:rFonts w:hint="eastAsia"/>
        </w:rPr>
        <w:br/>
      </w:r>
      <w:r>
        <w:rPr>
          <w:rFonts w:hint="eastAsia"/>
        </w:rPr>
        <w:t>　　　　三、应急电池市场机会</w:t>
      </w:r>
      <w:r>
        <w:rPr>
          <w:rFonts w:hint="eastAsia"/>
        </w:rPr>
        <w:br/>
      </w:r>
      <w:r>
        <w:rPr>
          <w:rFonts w:hint="eastAsia"/>
        </w:rPr>
        <w:t>　　　　四、应急电池市场威胁</w:t>
      </w:r>
      <w:r>
        <w:rPr>
          <w:rFonts w:hint="eastAsia"/>
        </w:rPr>
        <w:br/>
      </w:r>
      <w:r>
        <w:rPr>
          <w:rFonts w:hint="eastAsia"/>
        </w:rPr>
        <w:t>　　第二节 应急电池行业风险及对策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2024-2030年中国应急电池行业前景与发展趋势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2023-2024年应急电池行业发展环境分析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2024-2030年应急电池行业发展趋势与方向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2024-2030年应急电池行业发展潜力与机遇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中智⋅林⋅－应急电池行业发展建议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应急电池行业历程</w:t>
      </w:r>
      <w:r>
        <w:rPr>
          <w:rFonts w:hint="eastAsia"/>
        </w:rPr>
        <w:br/>
      </w:r>
      <w:r>
        <w:rPr>
          <w:rFonts w:hint="eastAsia"/>
        </w:rPr>
        <w:t>　　图表 应急电池行业生命周期</w:t>
      </w:r>
      <w:r>
        <w:rPr>
          <w:rFonts w:hint="eastAsia"/>
        </w:rPr>
        <w:br/>
      </w:r>
      <w:r>
        <w:rPr>
          <w:rFonts w:hint="eastAsia"/>
        </w:rPr>
        <w:t>　　图表 应急电池行业产业链分析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2019-2023年应急电池行业市场容量分析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2019-2023年中国应急电池市场需求量及增速统计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2023年中国应急电池行业需求领域分布格局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2019-2023年中国应急电池进口金额分析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2019-2023年中国应急电池出口数量分析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2019-2023年中国应急电池出口金额分析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2023年中国应急电池进口国家及地区分析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2023年中国应急电池出口国家及地区分析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2019-2023年中国应急电池行业企业平均规模情况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098dc86034449" w:history="1">
        <w:r>
          <w:rPr>
            <w:rStyle w:val="Hyperlink"/>
          </w:rPr>
          <w:t>2024-2030年中国应急电池行业现状与前景趋势分析报告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098dc86034449" w:history="1">
        <w:r>
          <w:rPr>
            <w:rStyle w:val="Hyperlink"/>
          </w:rPr>
          <w:t>https://www.20087.com/6/15/YingJiDianChiQianJing.html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971f02634226" w:history="1">
      <w:r>
        <w:rPr>
          <w:rStyle w:val="Hyperlink"/>
        </w:rPr>
        <w:t>2024-2030年中国应急电池行业现状与前景趋势分析报告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ngJiDianChiQianJing.html" TargetMode="External" Id="R15d098dc8603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ngJiDianChiQianJing.html" TargetMode="External" Id="R124f971f0263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2024-05-29T08:40:36Z</dcterms:created>
  <dcterms:modified xsi:type="dcterms:W3CDTF">2024-05-29T09:40:36Z</dcterms:modified>
  <dc:subject>2024-2030年中国应急电池行业现状与前景趋势分析报告</dc:subject>
  <dc:title>2024-2030年中国应急电池行业现状与前景趋势分析报告</dc:title>
  <cp:keywords>2024-2030年中国应急电池行业现状与前景趋势分析报告</cp:keywords>
  <dc:description>2024-2030年中国应急电池行业现状与前景趋势分析报告</dc:description>
</cp:coreProperties>
</file>