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4323581b24841" w:history="1">
              <w:r>
                <w:rPr>
                  <w:rStyle w:val="Hyperlink"/>
                </w:rPr>
                <w:t>2025-2031年中国异形钢丝市场全面调研与发展趋势分析报告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4323581b24841" w:history="1">
              <w:r>
                <w:rPr>
                  <w:rStyle w:val="Hyperlink"/>
                </w:rPr>
                <w:t>2025-2031年中国异形钢丝市场全面调研与发展趋势分析报告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4323581b24841" w:history="1">
                <w:r>
                  <w:rPr>
                    <w:rStyle w:val="Hyperlink"/>
                  </w:rPr>
                  <w:t>https://www.20087.com/6/85/YiXingGangSiXianZhuangYuFaZhanQu.html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钢丝即截面形状非圆形的钢丝，广泛应用于汽车、建筑、航空航天和机械制造等行业，用于制造弹簧、紧固件、电缆和特殊构件。近年来，随着制造工艺的改进，异形钢丝的尺寸精度和力学性能得到了显著提升。现代异形钢丝采用冷拔、轧制和热处理等技术，能够生产出具有复杂截面和高硬度的钢丝，满足特定应用的强度和韧性要求。同时，表面处理技术，如镀层和涂层，提高了异形钢丝的耐腐蚀性和耐磨性。然而，如何在保证性能的同时，提高生产效率和材料利用率，是异形钢丝制造领域需要解决的问题。</w:t>
      </w:r>
      <w:r>
        <w:rPr>
          <w:rFonts w:hint="eastAsia"/>
        </w:rPr>
        <w:br/>
      </w:r>
      <w:r>
        <w:rPr>
          <w:rFonts w:hint="eastAsia"/>
        </w:rPr>
        <w:t>　　未来，异形钢丝的发展将更加注重材料创新和定制化生产。一方面，通过开发新型合金和复合材料，提高异形钢丝的强度、韧性和可加工性，满足极端环境和高性能应用的需求。另一方面，采用精密成型技术和智能制造系统，实现异形钢丝的高精度制造和批量定制，减少材料浪费，提高生产灵活性。此外，随着循环经济理念的推广，异形钢丝的回收和再利用技术将成为行业关注的焦点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4323581b24841" w:history="1">
        <w:r>
          <w:rPr>
            <w:rStyle w:val="Hyperlink"/>
          </w:rPr>
          <w:t>2025-2031年中国异形钢丝市场全面调研与发展趋势分析报告</w:t>
        </w:r>
      </w:hyperlink>
      <w:r>
        <w:rPr>
          <w:rFonts w:hint="eastAsia"/>
        </w:rPr>
        <w:t>》系统分析了异形钢丝行业的市场规模、市场需求及价格波动，深入探讨了异形钢丝产业链关键环节及各细分市场特点。报告基于权威数据，科学预测了异形钢丝市场前景与发展趋势，同时评估了异形钢丝重点企业的经营状况，包括品牌影响力、市场集中度及竞争格局。通过SWOT分析，报告揭示了异形钢丝行业面临的风险与机遇，为异形钢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2025年全球异形钢丝行业运行现状分析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2025年世界异形钢丝行业发展概况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一、全球异形钢丝产业特点分析</w:t>
      </w:r>
      <w:r>
        <w:rPr>
          <w:rFonts w:hint="eastAsia"/>
        </w:rPr>
        <w:br/>
      </w:r>
      <w:r>
        <w:rPr>
          <w:rFonts w:hint="eastAsia"/>
        </w:rPr>
        <w:t>　　　　二、全球异形钢丝市场分析</w:t>
      </w:r>
      <w:r>
        <w:rPr>
          <w:rFonts w:hint="eastAsia"/>
        </w:rPr>
        <w:br/>
      </w:r>
      <w:r>
        <w:rPr>
          <w:rFonts w:hint="eastAsia"/>
        </w:rPr>
        <w:t>　　　　三、全球异形钢丝技术分析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2025年世界主要国家异形钢丝行业发展情况分析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2025-2031年世界异形钢丝行业发展趋势分析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2025年中国异形钢丝行业发展环境分析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2025年中国异形钢丝产业发展政策环境分析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一、异形钢丝产业政策分析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2025年中国异形钢丝行业发展社会环境分析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2025年中国异形钢丝行业运行形势分析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2025年中国异形钢丝行业发展综述</w:t>
      </w:r>
      <w:r>
        <w:rPr>
          <w:rFonts w:hint="eastAsia"/>
        </w:rPr>
        <w:br/>
      </w:r>
      <w:r>
        <w:rPr>
          <w:rFonts w:hint="eastAsia"/>
        </w:rPr>
        <w:t>　　　　一、异形钢丝行业特点分析</w:t>
      </w:r>
      <w:r>
        <w:rPr>
          <w:rFonts w:hint="eastAsia"/>
        </w:rPr>
        <w:br/>
      </w:r>
      <w:r>
        <w:rPr>
          <w:rFonts w:hint="eastAsia"/>
        </w:rPr>
        <w:t>　　　　二、异形钢丝技术分析</w:t>
      </w:r>
      <w:r>
        <w:rPr>
          <w:rFonts w:hint="eastAsia"/>
        </w:rPr>
        <w:br/>
      </w:r>
      <w:r>
        <w:rPr>
          <w:rFonts w:hint="eastAsia"/>
        </w:rPr>
        <w:t>　　　　三、异形钢丝重点资讯分析</w:t>
      </w:r>
      <w:r>
        <w:rPr>
          <w:rFonts w:hint="eastAsia"/>
        </w:rPr>
        <w:br/>
      </w:r>
      <w:r>
        <w:rPr>
          <w:rFonts w:hint="eastAsia"/>
        </w:rPr>
        <w:t>　　第二节 2025年中国异形钢丝市场走势分析</w:t>
      </w:r>
      <w:r>
        <w:rPr>
          <w:rFonts w:hint="eastAsia"/>
        </w:rPr>
        <w:br/>
      </w:r>
      <w:r>
        <w:rPr>
          <w:rFonts w:hint="eastAsia"/>
        </w:rPr>
        <w:t>　　　　一、异形钢丝市场供需分析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2025年中国异形钢丝行业市场存在的问题分析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2025年中国异形钢丝开发及应用分析</w:t>
      </w:r>
      <w:r>
        <w:rPr>
          <w:rFonts w:hint="eastAsia"/>
        </w:rPr>
        <w:br/>
      </w:r>
      <w:r>
        <w:rPr>
          <w:rFonts w:hint="eastAsia"/>
        </w:rPr>
        <w:t>　　第一节 2025年中国异形钢丝的概述</w:t>
      </w:r>
      <w:r>
        <w:rPr>
          <w:rFonts w:hint="eastAsia"/>
        </w:rPr>
        <w:br/>
      </w:r>
      <w:r>
        <w:rPr>
          <w:rFonts w:hint="eastAsia"/>
        </w:rPr>
        <w:t>　　　　一、尺寸波动大</w:t>
      </w:r>
      <w:r>
        <w:rPr>
          <w:rFonts w:hint="eastAsia"/>
        </w:rPr>
        <w:br/>
      </w:r>
      <w:r>
        <w:rPr>
          <w:rFonts w:hint="eastAsia"/>
        </w:rPr>
        <w:t>　　　　二、形状不规则</w:t>
      </w:r>
      <w:r>
        <w:rPr>
          <w:rFonts w:hint="eastAsia"/>
        </w:rPr>
        <w:br/>
      </w:r>
      <w:r>
        <w:rPr>
          <w:rFonts w:hint="eastAsia"/>
        </w:rPr>
        <w:t>　　　　三、通条性能差</w:t>
      </w:r>
      <w:r>
        <w:rPr>
          <w:rFonts w:hint="eastAsia"/>
        </w:rPr>
        <w:br/>
      </w:r>
      <w:r>
        <w:rPr>
          <w:rFonts w:hint="eastAsia"/>
        </w:rPr>
        <w:t>　　　　四、钢丝综合力学性能差</w:t>
      </w:r>
      <w:r>
        <w:rPr>
          <w:rFonts w:hint="eastAsia"/>
        </w:rPr>
        <w:br/>
      </w:r>
      <w:r>
        <w:rPr>
          <w:rFonts w:hint="eastAsia"/>
        </w:rPr>
        <w:t>　　　　五、表面质量</w:t>
      </w:r>
      <w:r>
        <w:rPr>
          <w:rFonts w:hint="eastAsia"/>
        </w:rPr>
        <w:br/>
      </w:r>
      <w:r>
        <w:rPr>
          <w:rFonts w:hint="eastAsia"/>
        </w:rPr>
        <w:t>　　第二节 2025年中国异型钢丝的主要工艺控制点</w:t>
      </w:r>
      <w:r>
        <w:rPr>
          <w:rFonts w:hint="eastAsia"/>
        </w:rPr>
        <w:br/>
      </w:r>
      <w:r>
        <w:rPr>
          <w:rFonts w:hint="eastAsia"/>
        </w:rPr>
        <w:t>　　　　一、宽展及影响因素的确定</w:t>
      </w:r>
      <w:r>
        <w:rPr>
          <w:rFonts w:hint="eastAsia"/>
        </w:rPr>
        <w:br/>
      </w:r>
      <w:r>
        <w:rPr>
          <w:rFonts w:hint="eastAsia"/>
        </w:rPr>
        <w:t>　　　　二、钢丝道次变形率及总变形率的确定</w:t>
      </w:r>
      <w:r>
        <w:rPr>
          <w:rFonts w:hint="eastAsia"/>
        </w:rPr>
        <w:br/>
      </w:r>
      <w:r>
        <w:rPr>
          <w:rFonts w:hint="eastAsia"/>
        </w:rPr>
        <w:t>　　　　三、应力控制</w:t>
      </w:r>
      <w:r>
        <w:rPr>
          <w:rFonts w:hint="eastAsia"/>
        </w:rPr>
        <w:br/>
      </w:r>
      <w:r>
        <w:rPr>
          <w:rFonts w:hint="eastAsia"/>
        </w:rPr>
        <w:t>　　　　四、成品丝线性</w:t>
      </w:r>
      <w:r>
        <w:rPr>
          <w:rFonts w:hint="eastAsia"/>
        </w:rPr>
        <w:br/>
      </w:r>
      <w:r>
        <w:rPr>
          <w:rFonts w:hint="eastAsia"/>
        </w:rPr>
        <w:t>　　　　五、热处理工艺试验</w:t>
      </w:r>
      <w:r>
        <w:rPr>
          <w:rFonts w:hint="eastAsia"/>
        </w:rPr>
        <w:br/>
      </w:r>
      <w:r>
        <w:rPr>
          <w:rFonts w:hint="eastAsia"/>
        </w:rPr>
        <w:t>　　　　六、润滑液</w:t>
      </w:r>
      <w:r>
        <w:rPr>
          <w:rFonts w:hint="eastAsia"/>
        </w:rPr>
        <w:br/>
      </w:r>
      <w:r>
        <w:rPr>
          <w:rFonts w:hint="eastAsia"/>
        </w:rPr>
        <w:t>　　　　七、导卫装置</w:t>
      </w:r>
      <w:r>
        <w:rPr>
          <w:rFonts w:hint="eastAsia"/>
        </w:rPr>
        <w:br/>
      </w:r>
      <w:r>
        <w:rPr>
          <w:rFonts w:hint="eastAsia"/>
        </w:rPr>
        <w:t>　　第三节 大桥缆索主索缠绕用s型钢丝的开发与应用</w:t>
      </w:r>
      <w:r>
        <w:rPr>
          <w:rFonts w:hint="eastAsia"/>
        </w:rPr>
        <w:br/>
      </w:r>
      <w:r>
        <w:rPr>
          <w:rFonts w:hint="eastAsia"/>
        </w:rPr>
        <w:t>　　　　一、s型钢丝用途</w:t>
      </w:r>
      <w:r>
        <w:rPr>
          <w:rFonts w:hint="eastAsia"/>
        </w:rPr>
        <w:br/>
      </w:r>
      <w:r>
        <w:rPr>
          <w:rFonts w:hint="eastAsia"/>
        </w:rPr>
        <w:t>　　　　二、s型钢丝主要性能</w:t>
      </w:r>
      <w:r>
        <w:rPr>
          <w:rFonts w:hint="eastAsia"/>
        </w:rPr>
        <w:br/>
      </w:r>
      <w:r>
        <w:rPr>
          <w:rFonts w:hint="eastAsia"/>
        </w:rPr>
        <w:t>　　　　三、s型钢丝的生产工艺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2020-2025年中国金属丝绳及其制品的制造所属行业数据监测分析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2020-2025年中国金属丝绳及其制品的制造所属行业规模分析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2025年中国金属丝绳及其制品的制造所属行业结构分析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2020-2025年中国金属丝绳及其制品的制造所属行业成本费用分析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2020-2025年中国金属丝绳及其制品的制造所属行业盈利能力分析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2025年中国异形钢丝行业市场竞争格局分析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2025年中国异形钢丝行业竞争现状分析</w:t>
      </w:r>
      <w:r>
        <w:rPr>
          <w:rFonts w:hint="eastAsia"/>
        </w:rPr>
        <w:br/>
      </w:r>
      <w:r>
        <w:rPr>
          <w:rFonts w:hint="eastAsia"/>
        </w:rPr>
        <w:t>　　　　一、异形钢丝行业竞争程度分析</w:t>
      </w:r>
      <w:r>
        <w:rPr>
          <w:rFonts w:hint="eastAsia"/>
        </w:rPr>
        <w:br/>
      </w:r>
      <w:r>
        <w:rPr>
          <w:rFonts w:hint="eastAsia"/>
        </w:rPr>
        <w:t>　　　　二、异形钢丝技术竞争分析</w:t>
      </w:r>
      <w:r>
        <w:rPr>
          <w:rFonts w:hint="eastAsia"/>
        </w:rPr>
        <w:br/>
      </w:r>
      <w:r>
        <w:rPr>
          <w:rFonts w:hint="eastAsia"/>
        </w:rPr>
        <w:t>　　　　三、异形钢丝主要产品价格竞争分析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2025年中国异形钢丝行业集中度分析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2025年中国异形钢丝行业提升竞争力策略分析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中国异形钢丝行业重点企业核心竞争力分析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铜陵市富鑫钢铁有限公司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2025-2031年中国异形钢丝行业发展前景预测分析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2025-2031年中国异形钢丝行业发展趋势分析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一、中国异形钢丝行业发展分析</w:t>
      </w:r>
      <w:r>
        <w:rPr>
          <w:rFonts w:hint="eastAsia"/>
        </w:rPr>
        <w:br/>
      </w:r>
      <w:r>
        <w:rPr>
          <w:rFonts w:hint="eastAsia"/>
        </w:rPr>
        <w:t>　　　　二、中国异形钢丝行业技术开发方向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三、金属丝绳及其制品的制造行业预测分析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2025-2031年中国异形钢丝行业市场预测分析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一、异形钢丝市场供给预测</w:t>
      </w:r>
      <w:r>
        <w:rPr>
          <w:rFonts w:hint="eastAsia"/>
        </w:rPr>
        <w:br/>
      </w:r>
      <w:r>
        <w:rPr>
          <w:rFonts w:hint="eastAsia"/>
        </w:rPr>
        <w:t>　　　　二、异形钢丝行业需求预测</w:t>
      </w:r>
      <w:r>
        <w:rPr>
          <w:rFonts w:hint="eastAsia"/>
        </w:rPr>
        <w:br/>
      </w:r>
      <w:r>
        <w:rPr>
          <w:rFonts w:hint="eastAsia"/>
        </w:rPr>
        <w:t>　　　　三、异形钢丝竞争格局预测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2025-2031年中国异形钢丝行业市场盈利能力预测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2025-2031年中国异形钢丝行业投资机会与风险分析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2025-2031年中国异形钢丝行业投资环境分析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2025-2031年中国异形钢丝行业投资机会分析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2025-2031年中国异形钢丝行业投资风险分析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2020-2025年我国金属丝绳及其制品的制造行业主要盈利指标增长趋势图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4323581b24841" w:history="1">
        <w:r>
          <w:rPr>
            <w:rStyle w:val="Hyperlink"/>
          </w:rPr>
          <w:t>2025-2031年中国异形钢丝市场全面调研与发展趋势分析报告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4323581b24841" w:history="1">
        <w:r>
          <w:rPr>
            <w:rStyle w:val="Hyperlink"/>
          </w:rPr>
          <w:t>https://www.20087.com/6/85/YiXingGangSiXianZhuangYuFaZhanQu.html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热点：异形螺丝大全、异形钢丝生产厂家、异形钢丝市场现状、钢丝折弯工具、异形钢丝绳、异形钢丝生产流程、异形钢材品种、异形钢丝拉丝机、异形钢丝生产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98f12dd0f46fe" w:history="1">
      <w:r>
        <w:rPr>
          <w:rStyle w:val="Hyperlink"/>
        </w:rPr>
        <w:t>2025-2031年中国异形钢丝市场全面调研与发展趋势分析报告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XingGangSiXianZhuangYuFaZhanQu.html" TargetMode="External" Id="R9894323581b2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XingGangSiXianZhuangYuFaZhanQu.html" TargetMode="External" Id="R3c098f12dd0f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2025-05-09T06:54:00Z</dcterms:created>
  <dcterms:modified xsi:type="dcterms:W3CDTF">2025-05-09T07:54:00Z</dcterms:modified>
  <dc:subject>2025-2031年中国异形钢丝市场全面调研与发展趋势分析报告</dc:subject>
  <dc:title>2025-2031年中国异形钢丝市场全面调研与发展趋势分析报告</dc:title>
  <cp:keywords>2025-2031年中国异形钢丝市场全面调研与发展趋势分析报告</cp:keywords>
  <dc:description>2025-2031年中国异形钢丝市场全面调研与发展趋势分析报告</dc:description>
</cp:coreProperties>
</file>