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22cfc236c4c5a" w:history="1">
              <w:r>
                <w:rPr>
                  <w:rStyle w:val="Hyperlink"/>
                </w:rPr>
                <w:t>2026-2032年全球与中国汽（水,涡）轮机及附属设备行业市场调研与发展前景分析报告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22cfc236c4c5a" w:history="1">
              <w:r>
                <w:rPr>
                  <w:rStyle w:val="Hyperlink"/>
                </w:rPr>
                <w:t>2026-2032年全球与中国汽（水,涡）轮机及附属设备行业市场调研与发展前景分析报告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22cfc236c4c5a" w:history="1">
                <w:r>
                  <w:rPr>
                    <w:rStyle w:val="Hyperlink"/>
                  </w:rPr>
                  <w:t>https://www.20087.com/6/15/Qi-Shui-Wo-LunJiJiFuShuSheBeiHangYeXianZhuangJiQianJing.html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、水轮机及涡轮机械是用于能量转换的核心动力设备，广泛应用于火力发电、水力发电、船舶推进、工业驱动及能源回收等领域，具备功率输出稳定、效率高、运行可靠等特点。目前，汽轮机、水轮机及涡轮机械已从传统蒸汽动力结构发展至高效多级叶片、复合冷却系统及模块化设计结构，能够满足不同能源类型、运行工况及功率等级的多样化需求。随着能源结构的调整和工业设备对能效管理的要求提升，汽轮机及附属设备在增强热效率、优化流体动力学设计及提升系统稳定性方面持续优化。然而，部分设备在高温高压环境下的材料疲劳控制、复杂工况适应性及与新型能源系统的集成度方面仍存在一定局限，影响其在高端能源或新兴动力系统中的推广。</w:t>
      </w:r>
      <w:r>
        <w:rPr>
          <w:rFonts w:hint="eastAsia"/>
        </w:rPr>
        <w:br/>
      </w:r>
      <w:r>
        <w:rPr>
          <w:rFonts w:hint="eastAsia"/>
        </w:rPr>
        <w:t>　　未来，汽轮机及附属设备的发展将围绕技术创新、系统融合和绿色制造展开。市场调研网认为，随着高温合金材料、智能监测系统及可调叶片结构的应用，汽轮机及附属设备将在提升运行效率的同时增强其在动态负荷调节、远程诊断及智能运维中的功能性价值。同时，随着能源系统智能化和工业动力平台的发展，汽轮机及附属设备将逐步实现与能源调度系统、设备状态管理平台及远程控制系统的一体化集成，提升其在现代能源体系中的协同能力和数据交互水平。此外，随着用户对环保性能和可持续性的要求提升，汽轮机及附属设备在低排放燃烧技术、绿色润滑系统及低碳制造流程方面也将不断完善。整体来看，该类产品将在保持其基础能量转换与动力输出功能的基础上，逐步向高性能化、智能化和生态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822cfc236c4c5a" w:history="1">
        <w:r>
          <w:rPr>
            <w:rStyle w:val="Hyperlink"/>
          </w:rPr>
          <w:t>2026-2032年全球与中国汽（水,涡）轮机及附属设备行业市场调研与发展前景分析报告</w:t>
        </w:r>
      </w:hyperlink>
      <w:r>
        <w:rPr>
          <w:rFonts w:hint="eastAsia"/>
        </w:rPr>
        <w:t>》，2025年汽（水,涡）轮机及附属设备行业市场规模达 亿元，预计2032年市场规模将达 亿元，期间年均复合增长率（CAGR）达 %。报告从市场规模、需求变化及价格动态等维度，系统解析了汽（水,涡）轮机及附属设备行业的现状与发展趋势。报告深入分析了汽（水,涡）轮机及附属设备产业链各环节，科学预测了市场前景与技术发展方向，同时聚焦汽（水,涡）轮机及附属设备细分市场特点及重点企业的经营表现，揭示了汽（水,涡）轮机及附属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中国汽（水,涡）轮机及附属设备概述</w:t>
      </w:r>
      <w:r>
        <w:rPr>
          <w:rFonts w:hint="eastAsia"/>
        </w:rPr>
        <w:br/>
      </w:r>
      <w:r>
        <w:rPr>
          <w:rFonts w:hint="eastAsia"/>
        </w:rPr>
        <w:t>　　第一节 汽（水,涡）轮机及附属设备行业定义</w:t>
      </w:r>
      <w:r>
        <w:rPr>
          <w:rFonts w:hint="eastAsia"/>
        </w:rPr>
        <w:br/>
      </w:r>
      <w:r>
        <w:rPr>
          <w:rFonts w:hint="eastAsia"/>
        </w:rPr>
        <w:t>　　第二节 汽（水,涡）轮机及附属设备行业发展特性</w:t>
      </w:r>
      <w:r>
        <w:rPr>
          <w:rFonts w:hint="eastAsia"/>
        </w:rPr>
        <w:br/>
      </w:r>
      <w:r>
        <w:rPr>
          <w:rFonts w:hint="eastAsia"/>
        </w:rPr>
        <w:t>　　第三节 汽（水,涡）轮机及附属设备产业链分析</w:t>
      </w:r>
      <w:r>
        <w:rPr>
          <w:rFonts w:hint="eastAsia"/>
        </w:rPr>
        <w:br/>
      </w:r>
      <w:r>
        <w:rPr>
          <w:rFonts w:hint="eastAsia"/>
        </w:rPr>
        <w:t>　　第四节 汽（水,涡）轮机及附属设备行业生命周期分析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中国汽（水,涡）轮机及附属设备行业发展环境分析</w:t>
      </w:r>
      <w:r>
        <w:rPr>
          <w:rFonts w:hint="eastAsia"/>
        </w:rPr>
        <w:br/>
      </w:r>
      <w:r>
        <w:rPr>
          <w:rFonts w:hint="eastAsia"/>
        </w:rPr>
        <w:t>　　第一节 汽（水,涡）轮机及附属设备行业经济环境分析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汽（水,涡）轮机及附属设备行业相关政策、标准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汽（水,涡）轮机及附属设备行业相关发展规划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2025-2026年汽（水,涡）轮机及附属设备行业技术发展现状及趋势分析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汽（水,涡）轮机及附属设备行业技术发展现状分析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国内外汽（水,涡）轮机及附属设备行业技术差异与原因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汽（水,涡）轮机及附属设备行业技术发展方向、趋势预测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提升汽（水,涡）轮机及附属设备行业技术能力策略建议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全球主要汽（水,涡）轮机及附属设备市场发展概况</w:t>
      </w:r>
      <w:r>
        <w:rPr>
          <w:rFonts w:hint="eastAsia"/>
        </w:rPr>
        <w:br/>
      </w:r>
      <w:r>
        <w:rPr>
          <w:rFonts w:hint="eastAsia"/>
        </w:rPr>
        <w:t>　　第一节 全球汽（水,涡）轮机及附属设备市场发展分析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欧洲地区主要国家汽（水,涡）轮机及附属设备市场概况</w:t>
      </w:r>
      <w:r>
        <w:rPr>
          <w:rFonts w:hint="eastAsia"/>
        </w:rPr>
        <w:br/>
      </w:r>
      <w:r>
        <w:rPr>
          <w:rFonts w:hint="eastAsia"/>
        </w:rPr>
        <w:t>　　第三节 北美地区汽（水,涡）轮机及附属设备市场概况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亚洲地区主要国家汽（水,涡）轮机及附属设备市场概况</w:t>
      </w:r>
      <w:r>
        <w:rPr>
          <w:rFonts w:hint="eastAsia"/>
        </w:rPr>
        <w:br/>
      </w:r>
      <w:r>
        <w:rPr>
          <w:rFonts w:hint="eastAsia"/>
        </w:rPr>
        <w:t>　　第五节 全球汽（水,涡）轮机及附属设备市场发展预测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中国汽（水,涡）轮机及附属设备发展现状</w:t>
      </w:r>
      <w:r>
        <w:rPr>
          <w:rFonts w:hint="eastAsia"/>
        </w:rPr>
        <w:br/>
      </w:r>
      <w:r>
        <w:rPr>
          <w:rFonts w:hint="eastAsia"/>
        </w:rPr>
        <w:t>　　第一节 中国汽（水,涡）轮机及附属设备市场现状分析</w:t>
      </w:r>
      <w:r>
        <w:rPr>
          <w:rFonts w:hint="eastAsia"/>
        </w:rPr>
        <w:br/>
      </w:r>
      <w:r>
        <w:rPr>
          <w:rFonts w:hint="eastAsia"/>
        </w:rPr>
        <w:t>　　第二节 中国汽（水,涡）轮机及附属设备行业产量情况分析及预测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一、汽（水,涡）轮机及附属设备总体产能规模</w:t>
      </w:r>
      <w:r>
        <w:rPr>
          <w:rFonts w:hint="eastAsia"/>
        </w:rPr>
        <w:br/>
      </w:r>
      <w:r>
        <w:rPr>
          <w:rFonts w:hint="eastAsia"/>
        </w:rPr>
        <w:t>　　　　二、汽（水,涡）轮机及附属设备生产区域分布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三、2020-2025年中国汽（水,涡）轮机及附属设备行业产量统计分析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四、2026-2032年中国汽（水,涡）轮机及附属设备行业产量预测分析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中国汽（水,涡）轮机及附属设备市场需求分析及预测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一、中国汽（水,涡）轮机及附属设备市场需求特点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二、2020-2025年中国汽（水,涡）轮机及附属设备市场需求量统计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三、2026-2032年中国汽（水,涡）轮机及附属设备市场需求量预测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中国汽（水,涡）轮机及附属设备价格趋势分析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一、2020-2025年中国汽（水,涡）轮机及附属设备市场价格趋势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二、2026-2032年中国汽（水,涡）轮机及附属设备市场价格走势预测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汽（水,涡）轮机及附属设备市场特性分析</w:t>
      </w:r>
      <w:r>
        <w:rPr>
          <w:rFonts w:hint="eastAsia"/>
        </w:rPr>
        <w:br/>
      </w:r>
      <w:r>
        <w:rPr>
          <w:rFonts w:hint="eastAsia"/>
        </w:rPr>
        <w:t>　　第一节 汽（水,涡）轮机及附属设备行业集中度分析</w:t>
      </w:r>
      <w:r>
        <w:rPr>
          <w:rFonts w:hint="eastAsia"/>
        </w:rPr>
        <w:br/>
      </w:r>
      <w:r>
        <w:rPr>
          <w:rFonts w:hint="eastAsia"/>
        </w:rPr>
        <w:t>　　第二节 汽（水,涡）轮机及附属设备行业SWOT分析</w:t>
      </w:r>
      <w:r>
        <w:rPr>
          <w:rFonts w:hint="eastAsia"/>
        </w:rPr>
        <w:br/>
      </w:r>
      <w:r>
        <w:rPr>
          <w:rFonts w:hint="eastAsia"/>
        </w:rPr>
        <w:t>　　　　一、汽（水,涡）轮机及附属设备行业优势</w:t>
      </w:r>
      <w:r>
        <w:rPr>
          <w:rFonts w:hint="eastAsia"/>
        </w:rPr>
        <w:br/>
      </w:r>
      <w:r>
        <w:rPr>
          <w:rFonts w:hint="eastAsia"/>
        </w:rPr>
        <w:t>　　　　二、汽（水,涡）轮机及附属设备行业劣势</w:t>
      </w:r>
      <w:r>
        <w:rPr>
          <w:rFonts w:hint="eastAsia"/>
        </w:rPr>
        <w:br/>
      </w:r>
      <w:r>
        <w:rPr>
          <w:rFonts w:hint="eastAsia"/>
        </w:rPr>
        <w:t>　　　　三、汽（水,涡）轮机及附属设备行业机会</w:t>
      </w:r>
      <w:r>
        <w:rPr>
          <w:rFonts w:hint="eastAsia"/>
        </w:rPr>
        <w:br/>
      </w:r>
      <w:r>
        <w:rPr>
          <w:rFonts w:hint="eastAsia"/>
        </w:rPr>
        <w:t>　　　　四、汽（水,涡）轮机及附属设备行业风险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2020-2025年汽（水,涡）轮机及附属设备行业经济运行状况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2020-2025年中国汽（水,涡）轮机及附属设备行业盈利能力分析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2020-2025年中国汽（水,涡）轮机及附属设备行业发展能力分析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2020-2025年汽（水,涡）轮机及附属设备行业偿债能力分析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2020-2025年汽（水,涡）轮机及附属设备制造企业数量分析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汽（水,涡）轮机及附属设备行业上、下游市场分析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汽（水,涡）轮机及附属设备行业上游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汽（水,涡）轮机及附属设备行业下游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中国汽（水,涡）轮机及附属设备行业重点地区发展分析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汽（水,涡）轮机及附属设备行业重点区域市场结构调研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**地区汽（水,涡）轮机及附属设备市场发展分析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**地区汽（水,涡）轮机及附属设备市场发展分析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**地区汽（水,涡）轮机及附属设备市场发展分析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**地区汽（水,涡）轮机及附属设备市场发展分析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**地区汽（水,涡）轮机及附属设备市场发展分析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2020-2025年中国汽（水,涡）轮机及附属设备进出口分析</w:t>
      </w:r>
      <w:r>
        <w:rPr>
          <w:rFonts w:hint="eastAsia"/>
        </w:rPr>
        <w:br/>
      </w:r>
      <w:r>
        <w:rPr>
          <w:rFonts w:hint="eastAsia"/>
        </w:rPr>
        <w:t>　　第一节 汽（水,涡）轮机及附属设备进口情况分析</w:t>
      </w:r>
      <w:r>
        <w:rPr>
          <w:rFonts w:hint="eastAsia"/>
        </w:rPr>
        <w:br/>
      </w:r>
      <w:r>
        <w:rPr>
          <w:rFonts w:hint="eastAsia"/>
        </w:rPr>
        <w:t>　　第二节 汽（水,涡）轮机及附属设备出口情况分析</w:t>
      </w:r>
      <w:r>
        <w:rPr>
          <w:rFonts w:hint="eastAsia"/>
        </w:rPr>
        <w:br/>
      </w:r>
      <w:r>
        <w:rPr>
          <w:rFonts w:hint="eastAsia"/>
        </w:rPr>
        <w:t>　　第三节 影响汽（水,涡）轮机及附属设备进出口因素分析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汽（水,涡）轮机及附属设备行业重点企业竞争力分析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三、企业汽（水,涡）轮机及附属设备经营状况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三、企业汽（水,涡）轮机及附属设备经营状况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三、企业汽（水,涡）轮机及附属设备经营状况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三、企业汽（水,涡）轮机及附属设备经营状况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三、企业汽（水,涡）轮机及附属设备经营状况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三、企业汽（水,涡）轮机及附属设备经营状况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汽（水,涡）轮机及附属设备行业企业经营策略研究分析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汽（水,涡）轮机及附属设备企业多样化经营策略分析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一、汽（水,涡）轮机及附属设备企业多样化经营情况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二、现行汽（水,涡）轮机及附属设备行业多样化经营的方向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大型汽（水,涡）轮机及附属设备企业集团未来发展策略分析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对中小汽（水,涡）轮机及附属设备企业生产经营的建议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汽（水,涡）轮机及附属设备行业投资风险预警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影响汽（水,涡）轮机及附属设备行业发展的主要因素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一、2026影响汽（水,涡）轮机及附属设备行业运行的有利因素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二、2026影响汽（水,涡）轮机及附属设备行业运行的稳定因素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三、2026影响汽（水,涡）轮机及附属设备行业运行的不利因素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四、2026我国汽（水,涡）轮机及附属设备行业发展面临的挑战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五、2026我国汽（水,涡）轮机及附属设备行业发展面临的机遇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汽（水,涡）轮机及附属设备行业投资风险预警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一、汽（水,涡）轮机及附属设备行业市场风险预测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二、汽（水,涡）轮机及附属设备行业政策风险预测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三、汽（水,涡）轮机及附属设备行业经营风险预测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四、汽（水,涡）轮机及附属设备行业技术风险预测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五、汽（水,涡）轮机及附属设备行业竞争风险预测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六、汽（水,涡）轮机及附属设备行业其他风险预测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汽（水,涡）轮机及附属设备投资建议</w:t>
      </w:r>
      <w:r>
        <w:rPr>
          <w:rFonts w:hint="eastAsia"/>
        </w:rPr>
        <w:br/>
      </w:r>
      <w:r>
        <w:rPr>
          <w:rFonts w:hint="eastAsia"/>
        </w:rPr>
        <w:t>　　第一节 2026年汽（水,涡）轮机及附属设备市场前景分析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2026年汽（水,涡）轮机及附属设备发展趋势预测</w:t>
      </w:r>
      <w:r>
        <w:rPr>
          <w:rFonts w:hint="eastAsia"/>
        </w:rPr>
        <w:br/>
      </w:r>
      <w:r>
        <w:rPr>
          <w:rFonts w:hint="eastAsia"/>
        </w:rPr>
        <w:t>　　第三节 汽（水,涡）轮机及附属设备行业投资进入壁垒分析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汽（水,涡）轮机及附属设备行业类别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汽（水,涡）轮机及附属设备行业产业链调研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汽（水,涡）轮机及附属设备行业现状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2020-2025年中国汽（水,涡）轮机及附属设备市场规模</w:t>
      </w:r>
      <w:r>
        <w:rPr>
          <w:rFonts w:hint="eastAsia"/>
        </w:rPr>
        <w:br/>
      </w:r>
      <w:r>
        <w:rPr>
          <w:rFonts w:hint="eastAsia"/>
        </w:rPr>
        <w:t>　　图表 2026年中国汽（水,涡）轮机及附属设备行业产能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2020-2025年中国汽（水,涡）轮机及附属设备产量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2020-2025年中国汽（水,涡）轮机及附属设备市场需求量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2026年中国汽（水,涡）轮机及附属设备行业需求区域调研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2020-2025年中国汽（水,涡）轮机及附属设备行情</w:t>
      </w:r>
      <w:r>
        <w:rPr>
          <w:rFonts w:hint="eastAsia"/>
        </w:rPr>
        <w:br/>
      </w:r>
      <w:r>
        <w:rPr>
          <w:rFonts w:hint="eastAsia"/>
        </w:rPr>
        <w:t>　　图表 2020-2025年中国汽（水,涡）轮机及附属设备价格走势图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2020-2025年中国汽（水,涡）轮机及附属设备行业销售收入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2020-2025年中国汽（水,涡）轮机及附属设备行业盈利情况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2020-2025年中国汽（水,涡）轮机及附属设备行业利润总额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2020-2025年中国汽（水,涡）轮机及附属设备进口数据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2020-2025年中国汽（水,涡）轮机及附属设备出口数据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2020-2025年中国汽（水,涡）轮机及附属设备行业企业数量统计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**地区汽（水,涡）轮机及附属设备市场规模</w:t>
      </w:r>
      <w:r>
        <w:rPr>
          <w:rFonts w:hint="eastAsia"/>
        </w:rPr>
        <w:br/>
      </w:r>
      <w:r>
        <w:rPr>
          <w:rFonts w:hint="eastAsia"/>
        </w:rPr>
        <w:t>　　图表 **地区汽（水,涡）轮机及附属设备行业市场需求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**地区汽（水,涡）轮机及附属设备市场调研</w:t>
      </w:r>
      <w:r>
        <w:rPr>
          <w:rFonts w:hint="eastAsia"/>
        </w:rPr>
        <w:br/>
      </w:r>
      <w:r>
        <w:rPr>
          <w:rFonts w:hint="eastAsia"/>
        </w:rPr>
        <w:t>　　图表 **地区汽（水,涡）轮机及附属设备行业市场需求分析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**地区汽（水,涡）轮机及附属设备市场规模</w:t>
      </w:r>
      <w:r>
        <w:rPr>
          <w:rFonts w:hint="eastAsia"/>
        </w:rPr>
        <w:br/>
      </w:r>
      <w:r>
        <w:rPr>
          <w:rFonts w:hint="eastAsia"/>
        </w:rPr>
        <w:t>　　图表 **地区汽（水,涡）轮机及附属设备行业市场需求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**地区汽（水,涡）轮机及附属设备市场调研</w:t>
      </w:r>
      <w:r>
        <w:rPr>
          <w:rFonts w:hint="eastAsia"/>
        </w:rPr>
        <w:br/>
      </w:r>
      <w:r>
        <w:rPr>
          <w:rFonts w:hint="eastAsia"/>
        </w:rPr>
        <w:t>　　图表 **地区汽（水,涡）轮机及附属设备行业市场需求分析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汽（水,涡）轮机及附属设备行业竞争对手分析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2026-2032年中国汽（水,涡）轮机及附属设备行业产能预测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2026-2032年中国汽（水,涡）轮机及附属设备行业产量预测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2026-2032年中国汽（水,涡）轮机及附属设备市场需求预测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2026-2032年中国汽（水,涡）轮机及附属设备市场规模预测</w:t>
      </w:r>
      <w:r>
        <w:rPr>
          <w:rFonts w:hint="eastAsia"/>
        </w:rPr>
        <w:br/>
      </w:r>
      <w:r>
        <w:rPr>
          <w:rFonts w:hint="eastAsia"/>
        </w:rPr>
        <w:t>　　图表 汽（水,涡）轮机及附属设备行业准入条件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2026-2032年中国汽（水,涡）轮机及附属设备行业信息化</w:t>
      </w:r>
      <w:r>
        <w:rPr>
          <w:rFonts w:hint="eastAsia"/>
        </w:rPr>
        <w:br/>
      </w:r>
      <w:r>
        <w:rPr>
          <w:rFonts w:hint="eastAsia"/>
        </w:rPr>
        <w:t>　　图表 2026年中国汽（水,涡）轮机及附属设备市场前景分析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2026-2032年中国汽（水,涡）轮机及附属设备行业风险分析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2026-2032年中国汽（水,涡）轮机及附属设备行业发展趋势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22cfc236c4c5a" w:history="1">
        <w:r>
          <w:rPr>
            <w:rStyle w:val="Hyperlink"/>
          </w:rPr>
          <w:t>2026-2032年全球与中国汽（水,涡）轮机及附属设备行业市场调研与发展前景分析报告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22cfc236c4c5a" w:history="1">
        <w:r>
          <w:rPr>
            <w:rStyle w:val="Hyperlink"/>
          </w:rPr>
          <w:t>https://www.20087.com/6/15/Qi-Shui-Wo-LunJiJiFuShuSheBeiHangYeXianZhuangJiQianJing.html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热点：涡轮水力发电机厂家、汽轮机汽水系统流程图、汽轮机辅机设备有哪些、汽轮机 涡轮机、汽轮机疏水系统、船用蒸汽涡轮机、涡流水力发电机、汽轮机汽水系统设备、电厂汽机有哪些设备及名称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e0c9e36504251" w:history="1">
      <w:r>
        <w:rPr>
          <w:rStyle w:val="Hyperlink"/>
        </w:rPr>
        <w:t>2026-2032年全球与中国汽（水,涡）轮机及附属设备行业市场调研与发展前景分析报告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Qi-Shui-Wo-LunJiJiFuShuSheBeiHangYeXianZhuangJiQianJing.html" TargetMode="External" Id="R04822cfc236c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Qi-Shui-Wo-LunJiJiFuShuSheBeiHangYeXianZhuangJiQianJing.html" TargetMode="External" Id="R0e6e0c9e3650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2026-04-27T06:26:21Z</dcterms:created>
  <dcterms:modified xsi:type="dcterms:W3CDTF">2026-04-27T07:26:21Z</dcterms:modified>
  <dc:subject>2026-2032年全球与中国汽（水,涡）轮机及附属设备行业市场调研与发展前景分析报告</dc:subject>
  <dc:title>2026-2032年全球与中国汽（水,涡）轮机及附属设备行业市场调研与发展前景分析报告</dc:title>
  <cp:keywords>2026-2032年全球与中国汽（水,涡）轮机及附属设备行业市场调研与发展前景分析报告</cp:keywords>
  <dc:description>2026-2032年全球与中国汽（水,涡）轮机及附属设备行业市场调研与发展前景分析报告</dc:description>
</cp:coreProperties>
</file>