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686622bd4324" w:history="1">
              <w:r>
                <w:rPr>
                  <w:rStyle w:val="Hyperlink"/>
                </w:rPr>
                <w:t>2025版活性白土行业发展现状调研及市场前景分析报告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686622bd4324" w:history="1">
              <w:r>
                <w:rPr>
                  <w:rStyle w:val="Hyperlink"/>
                </w:rPr>
                <w:t>2025版活性白土行业发展现状调研及市场前景分析报告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b686622bd4324" w:history="1">
                <w:r>
                  <w:rPr>
                    <w:rStyle w:val="Hyperlink"/>
                  </w:rPr>
                  <w:t>https://www.20087.com/6/25/HuoXingBaiTuHangYeYanJiuBaoGao.html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吸附剂，广泛应用于食用油精炼、石油炼制和环保领域，用于去除杂质和有害物质。近年来，随着食品和石油行业对产品纯净度要求的提高，活性白土的需求持续增长。技术进步使得活性白土的吸附性能得以优化，能够更有效地去除特定污染物，同时减少对有益成分的影响。</w:t>
      </w:r>
      <w:r>
        <w:rPr>
          <w:rFonts w:hint="eastAsia"/>
        </w:rPr>
        <w:br/>
      </w:r>
      <w:r>
        <w:rPr>
          <w:rFonts w:hint="eastAsia"/>
        </w:rPr>
        <w:t>　　未来，活性白土行业将更加注重特种应用和环保性能。随着消费者对健康和食品安全意识的增强，活性白土将开发更多针对特定污染物的高选择性吸附剂，满足不同行业的需求。同时，环保法规的趋严将推动活性白土制造商开发更环保的生产过程，减少废物排放，并探索活性白土的再生利用技术，以降低资源消耗和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2025年全球活性白土行业整体运营状况分析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2025年全球活性白土市场运行环境分析</w:t>
      </w:r>
      <w:r>
        <w:rPr>
          <w:rFonts w:hint="eastAsia"/>
        </w:rPr>
        <w:br/>
      </w:r>
      <w:r>
        <w:rPr>
          <w:rFonts w:hint="eastAsia"/>
        </w:rPr>
        <w:t>　　第二节 2025年全球活性白土行业市场发展格局分析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一、全球活性白土储量及分布</w:t>
      </w:r>
      <w:r>
        <w:rPr>
          <w:rFonts w:hint="eastAsia"/>
        </w:rPr>
        <w:br/>
      </w:r>
      <w:r>
        <w:rPr>
          <w:rFonts w:hint="eastAsia"/>
        </w:rPr>
        <w:t>　　　　二、全球活性白土技术新进展</w:t>
      </w:r>
      <w:r>
        <w:rPr>
          <w:rFonts w:hint="eastAsia"/>
        </w:rPr>
        <w:br/>
      </w:r>
      <w:r>
        <w:rPr>
          <w:rFonts w:hint="eastAsia"/>
        </w:rPr>
        <w:t>　　　　三、全球活性白土市场发展动态分析</w:t>
      </w:r>
      <w:r>
        <w:rPr>
          <w:rFonts w:hint="eastAsia"/>
        </w:rPr>
        <w:br/>
      </w:r>
      <w:r>
        <w:rPr>
          <w:rFonts w:hint="eastAsia"/>
        </w:rPr>
        <w:t>　　　　四、全球活性白土进出口贸易分析</w:t>
      </w:r>
      <w:r>
        <w:rPr>
          <w:rFonts w:hint="eastAsia"/>
        </w:rPr>
        <w:br/>
      </w:r>
      <w:r>
        <w:rPr>
          <w:rFonts w:hint="eastAsia"/>
        </w:rPr>
        <w:t>　　第三节 2025年全球主要国家活性白土运行分析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2025-2031年全球活性白土行业发展趋势分析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2025年中国活性白土行业市场发展环境解析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2025年中国活性白土政策环境分析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2025年中国活性白土技术环境分析</w:t>
      </w:r>
      <w:r>
        <w:rPr>
          <w:rFonts w:hint="eastAsia"/>
        </w:rPr>
        <w:br/>
      </w:r>
      <w:r>
        <w:rPr>
          <w:rFonts w:hint="eastAsia"/>
        </w:rPr>
        <w:t>　　　　一、活性白土性能指标</w:t>
      </w:r>
      <w:r>
        <w:rPr>
          <w:rFonts w:hint="eastAsia"/>
        </w:rPr>
        <w:br/>
      </w:r>
      <w:r>
        <w:rPr>
          <w:rFonts w:hint="eastAsia"/>
        </w:rPr>
        <w:t>　　　　二、活性白土产品技术要求</w:t>
      </w:r>
      <w:r>
        <w:rPr>
          <w:rFonts w:hint="eastAsia"/>
        </w:rPr>
        <w:br/>
      </w:r>
      <w:r>
        <w:rPr>
          <w:rFonts w:hint="eastAsia"/>
        </w:rPr>
        <w:t>　　第四节 2025年中国活性白土行业社会环境分析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2025年中国活性白土行业市场运行态势剖析</w:t>
      </w:r>
      <w:r>
        <w:rPr>
          <w:rFonts w:hint="eastAsia"/>
        </w:rPr>
        <w:br/>
      </w:r>
      <w:r>
        <w:rPr>
          <w:rFonts w:hint="eastAsia"/>
        </w:rPr>
        <w:t>　　第一节 活性白土的相关概述</w:t>
      </w:r>
      <w:r>
        <w:rPr>
          <w:rFonts w:hint="eastAsia"/>
        </w:rPr>
        <w:br/>
      </w:r>
      <w:r>
        <w:rPr>
          <w:rFonts w:hint="eastAsia"/>
        </w:rPr>
        <w:t>　　　　一、活性白土性能</w:t>
      </w:r>
      <w:r>
        <w:rPr>
          <w:rFonts w:hint="eastAsia"/>
        </w:rPr>
        <w:br/>
      </w:r>
      <w:r>
        <w:rPr>
          <w:rFonts w:hint="eastAsia"/>
        </w:rPr>
        <w:t>　　　　二、活性白土产品主要技术指标</w:t>
      </w:r>
      <w:r>
        <w:rPr>
          <w:rFonts w:hint="eastAsia"/>
        </w:rPr>
        <w:br/>
      </w:r>
      <w:r>
        <w:rPr>
          <w:rFonts w:hint="eastAsia"/>
        </w:rPr>
        <w:t>　　　　三、用途及使用范围</w:t>
      </w:r>
      <w:r>
        <w:rPr>
          <w:rFonts w:hint="eastAsia"/>
        </w:rPr>
        <w:br/>
      </w:r>
      <w:r>
        <w:rPr>
          <w:rFonts w:hint="eastAsia"/>
        </w:rPr>
        <w:t>　　第二节 2025年中国活性白土行业现状综述</w:t>
      </w:r>
      <w:r>
        <w:rPr>
          <w:rFonts w:hint="eastAsia"/>
        </w:rPr>
        <w:br/>
      </w:r>
      <w:r>
        <w:rPr>
          <w:rFonts w:hint="eastAsia"/>
        </w:rPr>
        <w:t>　　　　一、活性白土行业特点分析</w:t>
      </w:r>
      <w:r>
        <w:rPr>
          <w:rFonts w:hint="eastAsia"/>
        </w:rPr>
        <w:br/>
      </w:r>
      <w:r>
        <w:rPr>
          <w:rFonts w:hint="eastAsia"/>
        </w:rPr>
        <w:t>　　　　二、中国活性白土企业规模及分布</w:t>
      </w:r>
      <w:r>
        <w:rPr>
          <w:rFonts w:hint="eastAsia"/>
        </w:rPr>
        <w:br/>
      </w:r>
      <w:r>
        <w:rPr>
          <w:rFonts w:hint="eastAsia"/>
        </w:rPr>
        <w:t>　　　　三、活性白土在国民经济中的地位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2025年中国活性白土销售策划分析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二、国内需求厂家分析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2025年中国活性白土市场存在的问题分析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2025-2031年中国活性白土相关行业数据监测分析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2025-2031年中国粘土及其他土砂石开采行业总体数据分析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一、2025年中国粘土及其他土砂石开采行业全部企业数据分析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2025-2031年中国粘土及其他土砂石开采行业不同规模企业数据分析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一、2025年中国粘土及其他土砂石开采行业不同规模企业数据分析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2025-2031年中国粘土及其他土砂石开采行业不同所有制企业数据分析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一、2025年中国粘土及其他土砂石开采行业不同所有制企业数据分析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2025年中国活性白土市场运营态势分析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2025年中国活性白土供给情况分析</w:t>
      </w:r>
      <w:r>
        <w:rPr>
          <w:rFonts w:hint="eastAsia"/>
        </w:rPr>
        <w:br/>
      </w:r>
      <w:r>
        <w:rPr>
          <w:rFonts w:hint="eastAsia"/>
        </w:rPr>
        <w:t>　　　　一、江西上饶玉山：活性白土产量居全国第一</w:t>
      </w:r>
      <w:r>
        <w:rPr>
          <w:rFonts w:hint="eastAsia"/>
        </w:rPr>
        <w:br/>
      </w:r>
      <w:r>
        <w:rPr>
          <w:rFonts w:hint="eastAsia"/>
        </w:rPr>
        <w:t>　　　　二、国内储量居全球第一位</w:t>
      </w:r>
      <w:r>
        <w:rPr>
          <w:rFonts w:hint="eastAsia"/>
        </w:rPr>
        <w:br/>
      </w:r>
      <w:r>
        <w:rPr>
          <w:rFonts w:hint="eastAsia"/>
        </w:rPr>
        <w:t>　　　　三、活性白土产地分析（东北、华北、华东）</w:t>
      </w:r>
      <w:r>
        <w:rPr>
          <w:rFonts w:hint="eastAsia"/>
        </w:rPr>
        <w:br/>
      </w:r>
      <w:r>
        <w:rPr>
          <w:rFonts w:hint="eastAsia"/>
        </w:rPr>
        <w:t>　　第二节 2025年中国活性白土需求情况分析</w:t>
      </w:r>
      <w:r>
        <w:rPr>
          <w:rFonts w:hint="eastAsia"/>
        </w:rPr>
        <w:br/>
      </w:r>
      <w:r>
        <w:rPr>
          <w:rFonts w:hint="eastAsia"/>
        </w:rPr>
        <w:t>　　　　一、我国对活性白土的需求量以每年7-8%的速度递增</w:t>
      </w:r>
      <w:r>
        <w:rPr>
          <w:rFonts w:hint="eastAsia"/>
        </w:rPr>
        <w:br/>
      </w:r>
      <w:r>
        <w:rPr>
          <w:rFonts w:hint="eastAsia"/>
        </w:rPr>
        <w:t>　　　　二、人食植物油脱色用白土领域需求分析</w:t>
      </w:r>
      <w:r>
        <w:rPr>
          <w:rFonts w:hint="eastAsia"/>
        </w:rPr>
        <w:br/>
      </w:r>
      <w:r>
        <w:rPr>
          <w:rFonts w:hint="eastAsia"/>
        </w:rPr>
        <w:t>　　　　三、石油化工应用领域需求分析</w:t>
      </w:r>
      <w:r>
        <w:rPr>
          <w:rFonts w:hint="eastAsia"/>
        </w:rPr>
        <w:br/>
      </w:r>
      <w:r>
        <w:rPr>
          <w:rFonts w:hint="eastAsia"/>
        </w:rPr>
        <w:t>　　第三节 2025年中国活性白土价格分析</w:t>
      </w:r>
      <w:r>
        <w:rPr>
          <w:rFonts w:hint="eastAsia"/>
        </w:rPr>
        <w:br/>
      </w:r>
      <w:r>
        <w:rPr>
          <w:rFonts w:hint="eastAsia"/>
        </w:rPr>
        <w:t>　　　　一、近两中国活性白土价格波动情况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2025年中国活性白土重点需求应用领域透析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食品领域</w:t>
      </w:r>
      <w:r>
        <w:rPr>
          <w:rFonts w:hint="eastAsia"/>
        </w:rPr>
        <w:br/>
      </w:r>
      <w:r>
        <w:rPr>
          <w:rFonts w:hint="eastAsia"/>
        </w:rPr>
        <w:t>　　　　一、食用油</w:t>
      </w:r>
      <w:r>
        <w:rPr>
          <w:rFonts w:hint="eastAsia"/>
        </w:rPr>
        <w:br/>
      </w:r>
      <w:r>
        <w:rPr>
          <w:rFonts w:hint="eastAsia"/>
        </w:rPr>
        <w:t>　　　　二、啤酒</w:t>
      </w:r>
      <w:r>
        <w:rPr>
          <w:rFonts w:hint="eastAsia"/>
        </w:rPr>
        <w:br/>
      </w:r>
      <w:r>
        <w:rPr>
          <w:rFonts w:hint="eastAsia"/>
        </w:rPr>
        <w:t>　　　　三、葡萄酒、糖果汁</w:t>
      </w:r>
      <w:r>
        <w:rPr>
          <w:rFonts w:hint="eastAsia"/>
        </w:rPr>
        <w:br/>
      </w:r>
      <w:r>
        <w:rPr>
          <w:rFonts w:hint="eastAsia"/>
        </w:rPr>
        <w:t>　　第二节 石油工业</w:t>
      </w:r>
      <w:r>
        <w:rPr>
          <w:rFonts w:hint="eastAsia"/>
        </w:rPr>
        <w:br/>
      </w:r>
      <w:r>
        <w:rPr>
          <w:rFonts w:hint="eastAsia"/>
        </w:rPr>
        <w:t>　　第三节 化工领域</w:t>
      </w:r>
      <w:r>
        <w:rPr>
          <w:rFonts w:hint="eastAsia"/>
        </w:rPr>
        <w:br/>
      </w:r>
      <w:r>
        <w:rPr>
          <w:rFonts w:hint="eastAsia"/>
        </w:rPr>
        <w:t>　　　　一、催化剂</w:t>
      </w:r>
      <w:r>
        <w:rPr>
          <w:rFonts w:hint="eastAsia"/>
        </w:rPr>
        <w:br/>
      </w:r>
      <w:r>
        <w:rPr>
          <w:rFonts w:hint="eastAsia"/>
        </w:rPr>
        <w:t>　　　　二、絮凝剂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一、医疗卫生</w:t>
      </w:r>
      <w:r>
        <w:rPr>
          <w:rFonts w:hint="eastAsia"/>
        </w:rPr>
        <w:br/>
      </w:r>
      <w:r>
        <w:rPr>
          <w:rFonts w:hint="eastAsia"/>
        </w:rPr>
        <w:t>　　　　二、国防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2025年活性白土国内生产工艺及技术进展透析</w:t>
      </w:r>
      <w:r>
        <w:rPr>
          <w:rFonts w:hint="eastAsia"/>
        </w:rPr>
        <w:br/>
      </w:r>
      <w:r>
        <w:rPr>
          <w:rFonts w:hint="eastAsia"/>
        </w:rPr>
        <w:t>　　第一节 我国活性白土和颗粒白土的专利近况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一、反应原理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六、成本估算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高效活性白土生产技术介绍</w:t>
      </w:r>
      <w:r>
        <w:rPr>
          <w:rFonts w:hint="eastAsia"/>
        </w:rPr>
        <w:br/>
      </w:r>
      <w:r>
        <w:rPr>
          <w:rFonts w:hint="eastAsia"/>
        </w:rPr>
        <w:t>　　第五节 活性白优化设计方案</w:t>
      </w:r>
      <w:r>
        <w:rPr>
          <w:rFonts w:hint="eastAsia"/>
        </w:rPr>
        <w:br/>
      </w:r>
      <w:r>
        <w:rPr>
          <w:rFonts w:hint="eastAsia"/>
        </w:rPr>
        <w:t>　　　　一、活性白土烘干生产工艺和设备优化设计方案</w:t>
      </w:r>
      <w:r>
        <w:rPr>
          <w:rFonts w:hint="eastAsia"/>
        </w:rPr>
        <w:br/>
      </w:r>
      <w:r>
        <w:rPr>
          <w:rFonts w:hint="eastAsia"/>
        </w:rPr>
        <w:t>　　　　二、活性白土生产工艺和配置优化计划方案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2025年中国活性白土市场竞争格局透析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2025年中国活性白土市场竞争动态分析</w:t>
      </w:r>
      <w:r>
        <w:rPr>
          <w:rFonts w:hint="eastAsia"/>
        </w:rPr>
        <w:br/>
      </w:r>
      <w:r>
        <w:rPr>
          <w:rFonts w:hint="eastAsia"/>
        </w:rPr>
        <w:t>　　　　一、活性白土市场竞争非常剧烈</w:t>
      </w:r>
      <w:r>
        <w:rPr>
          <w:rFonts w:hint="eastAsia"/>
        </w:rPr>
        <w:br/>
      </w:r>
      <w:r>
        <w:rPr>
          <w:rFonts w:hint="eastAsia"/>
        </w:rPr>
        <w:t>　　　　二、活性白土开采国内拟在建项目分析</w:t>
      </w:r>
      <w:r>
        <w:rPr>
          <w:rFonts w:hint="eastAsia"/>
        </w:rPr>
        <w:br/>
      </w:r>
      <w:r>
        <w:rPr>
          <w:rFonts w:hint="eastAsia"/>
        </w:rPr>
        <w:t>　　第二节 2025年中国活性白土市场竞争力分析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2025年中国活性白土优势企业竞争力分析</w:t>
      </w:r>
      <w:r>
        <w:rPr>
          <w:rFonts w:hint="eastAsia"/>
        </w:rPr>
        <w:br/>
      </w:r>
      <w:r>
        <w:rPr>
          <w:rFonts w:hint="eastAsia"/>
        </w:rPr>
        <w:t>　　第一节 大冶市胜灵生物工程有限公司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莫旗宏达矿业开发有限责任公司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江西省玉山县立新膨润土化工总厂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鄂州市启迪矿业有限公司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高州市建江活性白土有限公司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义县石油白土有限责任公司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2025-2031年中国活性白土行业发展趋势与前景展望分析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2025-2031年中国活性白土行业发展前景分析</w:t>
      </w:r>
      <w:r>
        <w:rPr>
          <w:rFonts w:hint="eastAsia"/>
        </w:rPr>
        <w:br/>
      </w:r>
      <w:r>
        <w:rPr>
          <w:rFonts w:hint="eastAsia"/>
        </w:rPr>
        <w:t>　　　　一、活性白土市场前景广阔</w:t>
      </w:r>
      <w:r>
        <w:rPr>
          <w:rFonts w:hint="eastAsia"/>
        </w:rPr>
        <w:br/>
      </w:r>
      <w:r>
        <w:rPr>
          <w:rFonts w:hint="eastAsia"/>
        </w:rPr>
        <w:t>　　　　二、生产高效活性白土市场前景广阔</w:t>
      </w:r>
      <w:r>
        <w:rPr>
          <w:rFonts w:hint="eastAsia"/>
        </w:rPr>
        <w:br/>
      </w:r>
      <w:r>
        <w:rPr>
          <w:rFonts w:hint="eastAsia"/>
        </w:rPr>
        <w:t>　　　　三、活性白土开发前景</w:t>
      </w:r>
      <w:r>
        <w:rPr>
          <w:rFonts w:hint="eastAsia"/>
        </w:rPr>
        <w:br/>
      </w:r>
      <w:r>
        <w:rPr>
          <w:rFonts w:hint="eastAsia"/>
        </w:rPr>
        <w:t>　　第二节 2025-2031年中国活性白土技术加工趋势分析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2025-2031年中国活性白土行业市场预测分析</w:t>
      </w:r>
      <w:r>
        <w:rPr>
          <w:rFonts w:hint="eastAsia"/>
        </w:rPr>
        <w:br/>
      </w:r>
      <w:r>
        <w:rPr>
          <w:rFonts w:hint="eastAsia"/>
        </w:rPr>
        <w:t>　　　　一、活性白土的产量预测分析</w:t>
      </w:r>
      <w:r>
        <w:rPr>
          <w:rFonts w:hint="eastAsia"/>
        </w:rPr>
        <w:br/>
      </w:r>
      <w:r>
        <w:rPr>
          <w:rFonts w:hint="eastAsia"/>
        </w:rPr>
        <w:t>　　　　二、济研：活性白土的需求量预测分析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2025-2031年中国活性白土市场盈利预测分析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2025-2031年中国活性白土行业投资战略研究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2025年中国活性白土投资概况</w:t>
      </w:r>
      <w:r>
        <w:rPr>
          <w:rFonts w:hint="eastAsia"/>
        </w:rPr>
        <w:br/>
      </w:r>
      <w:r>
        <w:rPr>
          <w:rFonts w:hint="eastAsia"/>
        </w:rPr>
        <w:t>　　　　一、中国活性白土投资特点</w:t>
      </w:r>
      <w:r>
        <w:rPr>
          <w:rFonts w:hint="eastAsia"/>
        </w:rPr>
        <w:br/>
      </w:r>
      <w:r>
        <w:rPr>
          <w:rFonts w:hint="eastAsia"/>
        </w:rPr>
        <w:t>　　　　二、中国活性白土行业投资周期分析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一、中国活性白土区域投资潜力分析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二、中国活性白土投资价值研究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686622bd4324" w:history="1">
        <w:r>
          <w:rPr>
            <w:rStyle w:val="Hyperlink"/>
          </w:rPr>
          <w:t>2025版活性白土行业发展现状调研及市场前景分析报告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b686622bd4324" w:history="1">
        <w:r>
          <w:rPr>
            <w:rStyle w:val="Hyperlink"/>
          </w:rPr>
          <w:t>https://www.20087.com/6/25/HuoXingBaiTuHangYeYanJiuBaoGao.html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196b4eed14564" w:history="1">
      <w:r>
        <w:rPr>
          <w:rStyle w:val="Hyperlink"/>
        </w:rPr>
        <w:t>2025版活性白土行业发展现状调研及市场前景分析报告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oXingBaiTuHangYeYanJiuBaoGao.html" TargetMode="External" Id="R6d8b686622b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oXingBaiTuHangYeYanJiuBaoGao.html" TargetMode="External" Id="Reeb196b4eed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2024-11-25T00:05:00Z</dcterms:created>
  <dcterms:modified xsi:type="dcterms:W3CDTF">2024-11-25T01:05:00Z</dcterms:modified>
  <dc:subject>2025版活性白土行业发展现状调研及市场前景分析报告</dc:subject>
  <dc:title>2025版活性白土行业发展现状调研及市场前景分析报告</dc:title>
  <cp:keywords>2025版活性白土行业发展现状调研及市场前景分析报告</cp:keywords>
  <dc:description>2025版活性白土行业发展现状调研及市场前景分析报告</dc:description>
</cp:coreProperties>
</file>