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60a7f504304556" w:history="1">
              <w:r>
                <w:rPr>
                  <w:rStyle w:val="Hyperlink"/>
                </w:rPr>
                <w:t>2026-2032年中国矿山生态修复市场深度调研与发展趋势预测报告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60a7f504304556" w:history="1">
              <w:r>
                <w:rPr>
                  <w:rStyle w:val="Hyperlink"/>
                </w:rPr>
                <w:t>2026-2032年中国矿山生态修复市场深度调研与发展趋势预测报告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2821256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60a7f504304556" w:history="1">
                <w:r>
                  <w:rPr>
                    <w:rStyle w:val="Hyperlink"/>
                  </w:rPr>
                  <w:t>https://www.20087.com/6/25/KuangShanShengTaiXiuFuHangYeFaZhanQuShi.html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矿山生态修复旨在恢复因采矿活动破坏的生态环境，是一个复杂且长期的过程。近年来，随着全球对可持续发展和环境保护的重视，矿山生态修复项目得到了前所未有的关注和投入。生态工程技术，如植被重建、土壤改良和生物多样性恢复，被广泛应用于废弃矿山的治理。同时，政策法规的完善，如生态补偿机制和绿色矿山标准的建立，促进了矿山企业的主动参与和社会资本的流入。</w:t>
      </w:r>
      <w:r>
        <w:rPr>
          <w:rFonts w:hint="eastAsia"/>
        </w:rPr>
        <w:br/>
      </w:r>
      <w:r>
        <w:rPr>
          <w:rFonts w:hint="eastAsia"/>
        </w:rPr>
        <w:t>　　未来，矿山生态修复将更加注重生态系统的综合恢复和可持续管理。市场调研网认为，一方面，生态修复技术将更加科学化和精准化，通过遥感监测和GIS技术，实现对修复效果的实时评估和优化调整。另一方面，生态修复将与矿山资源综合利用相结合，如在修复后的土地上开展光伏农业、生态旅游等绿色产业，实现经济价值和生态效益的双赢。此外，公众参与和社区共管模式的推广，将增强生态修复的社会责任感和文化认同感，形成多方共赢的良好局面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60a7f504304556" w:history="1">
        <w:r>
          <w:rPr>
            <w:rStyle w:val="Hyperlink"/>
          </w:rPr>
          <w:t>2026-2032年中国矿山生态修复市场深度调研与发展趋势预测报告</w:t>
        </w:r>
      </w:hyperlink>
      <w:r>
        <w:rPr>
          <w:rFonts w:hint="eastAsia"/>
        </w:rPr>
        <w:t>》，2025年矿山生态修复行业市场规模达 亿元，预计2032年市场规模将达 亿元，期间年均复合增长率（CAGR）达 %。报告基于国家统计局及矿山生态修复行业协会的权威数据，全面调研了矿山生态修复行业的市场规模、市场需求、产业链结构及价格变动，并对矿山生态修复细分市场进行了深入分析。报告详细剖析了矿山生态修复市场竞争格局，重点关注品牌影响力及重点企业的运营表现，同时科学预测了矿山生态修复市场前景与发展趋势，识别了行业潜在的风险与机遇。通过专业、科学的研究方法，报告为矿山生态修复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矿山生态修复产业概述</w:t>
      </w:r>
      <w:r>
        <w:rPr>
          <w:rFonts w:hint="eastAsia"/>
        </w:rPr>
        <w:br/>
      </w:r>
      <w:r>
        <w:rPr>
          <w:rFonts w:hint="eastAsia"/>
        </w:rPr>
        <w:t>　　第一节 矿山生态修复定义</w:t>
      </w:r>
      <w:r>
        <w:rPr>
          <w:rFonts w:hint="eastAsia"/>
        </w:rPr>
        <w:br/>
      </w:r>
      <w:r>
        <w:rPr>
          <w:rFonts w:hint="eastAsia"/>
        </w:rPr>
        <w:t>　　第二节 矿山生态修复行业特点</w:t>
      </w:r>
      <w:r>
        <w:rPr>
          <w:rFonts w:hint="eastAsia"/>
        </w:rPr>
        <w:br/>
      </w:r>
      <w:r>
        <w:rPr>
          <w:rFonts w:hint="eastAsia"/>
        </w:rPr>
        <w:t>　　第三节 矿山生态修复产业链分析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2025-2026年中国矿山生态修复行业运行环境分析</w:t>
      </w:r>
      <w:r>
        <w:rPr>
          <w:rFonts w:hint="eastAsia"/>
        </w:rPr>
        <w:br/>
      </w:r>
      <w:r>
        <w:rPr>
          <w:rFonts w:hint="eastAsia"/>
        </w:rPr>
        <w:t>　　第一节 中国矿山生态修复运行经济环境分析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中国矿山生态修复产业政策环境分析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一、矿山生态修复行业监管体制</w:t>
      </w:r>
      <w:r>
        <w:rPr>
          <w:rFonts w:hint="eastAsia"/>
        </w:rPr>
        <w:br/>
      </w:r>
      <w:r>
        <w:rPr>
          <w:rFonts w:hint="eastAsia"/>
        </w:rPr>
        <w:t>　　　　二、矿山生态修复行业主要法规</w:t>
      </w:r>
      <w:r>
        <w:rPr>
          <w:rFonts w:hint="eastAsia"/>
        </w:rPr>
        <w:br/>
      </w:r>
      <w:r>
        <w:rPr>
          <w:rFonts w:hint="eastAsia"/>
        </w:rPr>
        <w:t>　　　　三、主要矿山生态修复产业政策</w:t>
      </w:r>
      <w:r>
        <w:rPr>
          <w:rFonts w:hint="eastAsia"/>
        </w:rPr>
        <w:br/>
      </w:r>
      <w:r>
        <w:rPr>
          <w:rFonts w:hint="eastAsia"/>
        </w:rPr>
        <w:t>　　第三节 中国矿山生态修复产业社会环境分析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2025-2026年国外矿山生态修复行业发展态势分析</w:t>
      </w:r>
      <w:r>
        <w:rPr>
          <w:rFonts w:hint="eastAsia"/>
        </w:rPr>
        <w:br/>
      </w:r>
      <w:r>
        <w:rPr>
          <w:rFonts w:hint="eastAsia"/>
        </w:rPr>
        <w:t>　　第一节 国外矿山生态修复市场发展现状分析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国外主要国家矿山生态修复市场现状</w:t>
      </w:r>
      <w:r>
        <w:rPr>
          <w:rFonts w:hint="eastAsia"/>
        </w:rPr>
        <w:br/>
      </w:r>
      <w:r>
        <w:rPr>
          <w:rFonts w:hint="eastAsia"/>
        </w:rPr>
        <w:t>　　第三节 国外矿山生态修复行业发展趋势预测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中国矿山生态修复行业市场分析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2021-2026年中国矿山生态修复行业规模情况</w:t>
      </w:r>
      <w:r>
        <w:rPr>
          <w:rFonts w:hint="eastAsia"/>
        </w:rPr>
        <w:br/>
      </w:r>
      <w:r>
        <w:rPr>
          <w:rFonts w:hint="eastAsia"/>
        </w:rPr>
        <w:t>　　　　一、矿山生态修复行业市场规模情况分析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二、矿山生态修复行业单位规模情况</w:t>
      </w:r>
      <w:r>
        <w:rPr>
          <w:rFonts w:hint="eastAsia"/>
        </w:rPr>
        <w:br/>
      </w:r>
      <w:r>
        <w:rPr>
          <w:rFonts w:hint="eastAsia"/>
        </w:rPr>
        <w:t>　　　　三、矿山生态修复行业人员规模情况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2021-2026年中国矿山生态修复行业财务能力分析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一、矿山生态修复行业盈利能力分析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二、矿山生态修复行业偿债能力分析</w:t>
      </w:r>
      <w:r>
        <w:rPr>
          <w:rFonts w:hint="eastAsia"/>
        </w:rPr>
        <w:br/>
      </w:r>
      <w:r>
        <w:rPr>
          <w:rFonts w:hint="eastAsia"/>
        </w:rPr>
        <w:t>　　　　三、矿山生态修复行业营运能力分析</w:t>
      </w:r>
      <w:r>
        <w:rPr>
          <w:rFonts w:hint="eastAsia"/>
        </w:rPr>
        <w:br/>
      </w:r>
      <w:r>
        <w:rPr>
          <w:rFonts w:hint="eastAsia"/>
        </w:rPr>
        <w:t>　　　　四、矿山生态修复行业发展能力分析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2025-2026年中国矿山生态修复行业热点动态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2026年中国矿山生态修复行业面临的挑战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中国重点地区矿山生态修复行业市场调研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重点地区（五）矿山生态修复市场调研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中国矿山生态修复行业价格走势及影响因素分析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国内矿山生态修复行业价格回顾</w:t>
      </w:r>
      <w:r>
        <w:rPr>
          <w:rFonts w:hint="eastAsia"/>
        </w:rPr>
        <w:br/>
      </w:r>
      <w:r>
        <w:rPr>
          <w:rFonts w:hint="eastAsia"/>
        </w:rPr>
        <w:t>　　第二节 国内矿山生态修复行业价格走势预测</w:t>
      </w:r>
      <w:r>
        <w:rPr>
          <w:rFonts w:hint="eastAsia"/>
        </w:rPr>
        <w:br/>
      </w:r>
      <w:r>
        <w:rPr>
          <w:rFonts w:hint="eastAsia"/>
        </w:rPr>
        <w:t>　　第三节 国内矿山生态修复行业价格影响因素分析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中国矿山生态修复行业客户调研</w:t>
      </w:r>
      <w:r>
        <w:rPr>
          <w:rFonts w:hint="eastAsia"/>
        </w:rPr>
        <w:br/>
      </w:r>
      <w:r>
        <w:rPr>
          <w:rFonts w:hint="eastAsia"/>
        </w:rPr>
        <w:t>　　　　一、矿山生态修复行业客户偏好调查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二、客户对矿山生态修复品牌的首要认知渠道</w:t>
      </w:r>
      <w:r>
        <w:rPr>
          <w:rFonts w:hint="eastAsia"/>
        </w:rPr>
        <w:br/>
      </w:r>
      <w:r>
        <w:rPr>
          <w:rFonts w:hint="eastAsia"/>
        </w:rPr>
        <w:t>　　　　三、矿山生态修复品牌忠诚度调查</w:t>
      </w:r>
      <w:r>
        <w:rPr>
          <w:rFonts w:hint="eastAsia"/>
        </w:rPr>
        <w:br/>
      </w:r>
      <w:r>
        <w:rPr>
          <w:rFonts w:hint="eastAsia"/>
        </w:rPr>
        <w:t>　　　　四、矿山生态修复行业客户消费理念调研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中国矿山生态修复行业竞争格局分析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2026年矿山生态修复行业集中度分析</w:t>
      </w:r>
      <w:r>
        <w:rPr>
          <w:rFonts w:hint="eastAsia"/>
        </w:rPr>
        <w:br/>
      </w:r>
      <w:r>
        <w:rPr>
          <w:rFonts w:hint="eastAsia"/>
        </w:rPr>
        <w:t>　　　　一、矿山生态修复市场集中度分析</w:t>
      </w:r>
      <w:r>
        <w:rPr>
          <w:rFonts w:hint="eastAsia"/>
        </w:rPr>
        <w:br/>
      </w:r>
      <w:r>
        <w:rPr>
          <w:rFonts w:hint="eastAsia"/>
        </w:rPr>
        <w:t>　　　　二、矿山生态修复企业集中度分析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2025-2026年矿山生态修复行业竞争格局分析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一、矿山生态修复行业竞争策略分析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三、我国矿山生态修复市场竞争趋势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矿山生态修复行业重点企业发展调研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矿山生态修复企业发展策略分析</w:t>
      </w:r>
      <w:r>
        <w:rPr>
          <w:rFonts w:hint="eastAsia"/>
        </w:rPr>
        <w:br/>
      </w:r>
      <w:r>
        <w:rPr>
          <w:rFonts w:hint="eastAsia"/>
        </w:rPr>
        <w:t>　　第一节 矿山生态修复市场策略分析</w:t>
      </w:r>
      <w:r>
        <w:rPr>
          <w:rFonts w:hint="eastAsia"/>
        </w:rPr>
        <w:br/>
      </w:r>
      <w:r>
        <w:rPr>
          <w:rFonts w:hint="eastAsia"/>
        </w:rPr>
        <w:t>　　　　一、矿山生态修复价格策略分析</w:t>
      </w:r>
      <w:r>
        <w:rPr>
          <w:rFonts w:hint="eastAsia"/>
        </w:rPr>
        <w:br/>
      </w:r>
      <w:r>
        <w:rPr>
          <w:rFonts w:hint="eastAsia"/>
        </w:rPr>
        <w:t>　　　　二、矿山生态修复渠道策略分析</w:t>
      </w:r>
      <w:r>
        <w:rPr>
          <w:rFonts w:hint="eastAsia"/>
        </w:rPr>
        <w:br/>
      </w:r>
      <w:r>
        <w:rPr>
          <w:rFonts w:hint="eastAsia"/>
        </w:rPr>
        <w:t>　　第二节 矿山生态修复销售策略分析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提高矿山生态修复企业竞争力的策略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一、提高中国矿山生态修复企业核心竞争力的对策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二、矿山生态修复企业提升竞争力的主要方向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三、影响矿山生态修复企业核心竞争力的因素及提升途径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四、提高矿山生态修复企业竞争力的策略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矿山生态修复行业投资风险与控制策略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矿山生态修复行业SWOT模型分析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一、矿山生态修复行业优势分析</w:t>
      </w:r>
      <w:r>
        <w:rPr>
          <w:rFonts w:hint="eastAsia"/>
        </w:rPr>
        <w:br/>
      </w:r>
      <w:r>
        <w:rPr>
          <w:rFonts w:hint="eastAsia"/>
        </w:rPr>
        <w:t>　　　　二、矿山生态修复行业劣势分析</w:t>
      </w:r>
      <w:r>
        <w:rPr>
          <w:rFonts w:hint="eastAsia"/>
        </w:rPr>
        <w:br/>
      </w:r>
      <w:r>
        <w:rPr>
          <w:rFonts w:hint="eastAsia"/>
        </w:rPr>
        <w:t>　　　　三、矿山生态修复行业机会分析</w:t>
      </w:r>
      <w:r>
        <w:rPr>
          <w:rFonts w:hint="eastAsia"/>
        </w:rPr>
        <w:br/>
      </w:r>
      <w:r>
        <w:rPr>
          <w:rFonts w:hint="eastAsia"/>
        </w:rPr>
        <w:t>　　　　四、矿山生态修复行业风险分析</w:t>
      </w:r>
      <w:r>
        <w:rPr>
          <w:rFonts w:hint="eastAsia"/>
        </w:rPr>
        <w:br/>
      </w:r>
      <w:r>
        <w:rPr>
          <w:rFonts w:hint="eastAsia"/>
        </w:rPr>
        <w:t>　　第二节 矿山生态修复行业投资风险及控制策略分析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一、矿山生态修复市场风险及控制策略</w:t>
      </w:r>
      <w:r>
        <w:rPr>
          <w:rFonts w:hint="eastAsia"/>
        </w:rPr>
        <w:br/>
      </w:r>
      <w:r>
        <w:rPr>
          <w:rFonts w:hint="eastAsia"/>
        </w:rPr>
        <w:t>　　　　二、矿山生态修复行业政策风险及控制策略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三、矿山生态修复行业经营风险及控制策略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四、矿山生态修复同业竞争风险及控制策略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五、矿山生态修复行业其他风险及控制策略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2021-2032年中国矿山生态修复行业投资潜力及发展趋势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2021-2032年矿山生态修复行业投资潜力分析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一、矿山生态修复行业重点可投资领域</w:t>
      </w:r>
      <w:r>
        <w:rPr>
          <w:rFonts w:hint="eastAsia"/>
        </w:rPr>
        <w:br/>
      </w:r>
      <w:r>
        <w:rPr>
          <w:rFonts w:hint="eastAsia"/>
        </w:rPr>
        <w:t>　　　　二、矿山生态修复行业目标市场需求潜力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三、矿山生态修复行业投资潜力综合评判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中~智林~－2021-2032年中国矿山生态修复行业发展趋势分析</w:t>
      </w:r>
      <w:r>
        <w:rPr>
          <w:rFonts w:hint="eastAsia"/>
        </w:rPr>
        <w:br/>
      </w:r>
      <w:r>
        <w:rPr>
          <w:rFonts w:hint="eastAsia"/>
        </w:rPr>
        <w:t>　　　　一、矿山生态修复行业规模发展趋势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二、未来矿山生态修复产业创新的发展趋势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三、“十四五”期间我国矿山生态修复行业发展剖析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五、未来矿山生态修复行业发展变局剖析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矿山生态修复行业历程</w:t>
      </w:r>
      <w:r>
        <w:rPr>
          <w:rFonts w:hint="eastAsia"/>
        </w:rPr>
        <w:br/>
      </w:r>
      <w:r>
        <w:rPr>
          <w:rFonts w:hint="eastAsia"/>
        </w:rPr>
        <w:t>　　图表 矿山生态修复行业生命周期</w:t>
      </w:r>
      <w:r>
        <w:rPr>
          <w:rFonts w:hint="eastAsia"/>
        </w:rPr>
        <w:br/>
      </w:r>
      <w:r>
        <w:rPr>
          <w:rFonts w:hint="eastAsia"/>
        </w:rPr>
        <w:t>　　图表 矿山生态修复行业产业链分析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2021-2026年矿山生态修复行业市场容量统计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2021-2026年中国矿山生态修复行业经营效益分析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**地区矿山生态修复市场规模及增长情况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**地区矿山生态修复市场规模及增长情况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**地区矿山生态修复行业市场需求情况</w:t>
      </w:r>
      <w:r>
        <w:rPr>
          <w:rFonts w:hint="eastAsia"/>
        </w:rPr>
        <w:br/>
      </w:r>
      <w:r>
        <w:rPr>
          <w:rFonts w:hint="eastAsia"/>
        </w:rPr>
        <w:t>　　图表 **地区矿山生态修复市场规模及增长情况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**地区矿山生态修复行业市场需求情况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矿山生态修复重点企业（一）基本信息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矿山生态修复重点企业（二）基本信息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矿山生态修复重点企业（二）成长能力情况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2021-2032年中国矿山生态修复行业市场容量预测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2021-2032年中国矿山生态修复行业市场规模预测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2021-2032年中国矿山生态修复市场前景分析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2021-2032年中国矿山生态修复行业发展趋势预测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60a7f504304556" w:history="1">
        <w:r>
          <w:rPr>
            <w:rStyle w:val="Hyperlink"/>
          </w:rPr>
          <w:t>2026-2032年中国矿山生态修复市场深度调研与发展趋势预测报告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2821256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60a7f504304556" w:history="1">
        <w:r>
          <w:rPr>
            <w:rStyle w:val="Hyperlink"/>
          </w:rPr>
          <w:t>https://www.20087.com/6/25/KuangShanShengTaiXiuFuHangYeFaZhanQuShi.html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生态修复依据什么、矿山生态修复管理办法、什么叫煤的自然、矿山生态修复基金、个人可以申请采矿权吗、矿山生态修复方案编制规范、矿业公司有哪些岗位、矿山生态修复治理、煤矿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aa63e09a1d41bb" w:history="1">
      <w:r>
        <w:rPr>
          <w:rStyle w:val="Hyperlink"/>
        </w:rPr>
        <w:t>2026-2032年中国矿山生态修复市场深度调研与发展趋势预测报告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5/KuangShanShengTaiXiuFuHangYeFaZhanQuShi.html" TargetMode="External" Id="R3760a7f5043045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5/KuangShanShengTaiXiuFuHangYeFaZhanQuShi.html" TargetMode="External" Id="R11aa63e09a1d41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2026-05-13T03:35:00Z</dcterms:created>
  <dcterms:modified xsi:type="dcterms:W3CDTF">2026-05-13T04:35:00Z</dcterms:modified>
  <dc:subject>2026-2032年中国矿山生态修复市场深度调研与发展趋势预测报告</dc:subject>
  <dc:title>2026-2032年中国矿山生态修复市场深度调研与发展趋势预测报告</dc:title>
  <cp:keywords>2026-2032年中国矿山生态修复市场深度调研与发展趋势预测报告</cp:keywords>
  <dc:description>2026-2032年中国矿山生态修复市场深度调研与发展趋势预测报告</dc:description>
</cp:coreProperties>
</file>