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4a23a6d99409f" w:history="1">
              <w:r>
                <w:rPr>
                  <w:rStyle w:val="Hyperlink"/>
                </w:rPr>
                <w:t>2025-2031年中国氢气质量流量计行业研究分析与前景趋势报告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4a23a6d99409f" w:history="1">
              <w:r>
                <w:rPr>
                  <w:rStyle w:val="Hyperlink"/>
                </w:rPr>
                <w:t>2025-2031年中国氢气质量流量计行业研究分析与前景趋势报告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4a23a6d99409f" w:history="1">
                <w:r>
                  <w:rPr>
                    <w:rStyle w:val="Hyperlink"/>
                  </w:rPr>
                  <w:t>https://www.20087.com/7/05/QingQiZhiLiangLiuLiangJiFaZhanXianZhuangQianJing.html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质量流量计是氢能产业链中关键的计量与控制设备，在制氢、储运、加氢站及燃料电池测试等环节广泛应用。由于氢气具有低密度、高扩散性、宽爆炸极限及易泄漏特性，流量计需具备高精度、快速响应、本质安全及长期稳定性。现阶段主流技术包括热式质量流量计（TMF）与科里奥利质量流量计，前者适用于低压大流量场景，后者则在高压高精度计量中表现优异。高端产品普遍采用防爆设计、氢脆-resistant材料（如316L不锈钢、哈氏合金）及数字通信接口（如HART、Modbus），并需通过ATEX、IECEx等国际防爆认证，以确保在严苛工况下的可靠运行。</w:t>
      </w:r>
      <w:r>
        <w:rPr>
          <w:rFonts w:hint="eastAsia"/>
        </w:rPr>
        <w:br/>
      </w:r>
      <w:r>
        <w:rPr>
          <w:rFonts w:hint="eastAsia"/>
        </w:rPr>
        <w:t>　　未来，氢气质量流量计将向宽量程覆盖、智能诊断与多参数融合方向演进。一方面，新型MEMS热式传感器与自适应算法将实现从克级到吨级流量的无缝测量，适配从实验室到工业级制氢的全场景需求。另一方面，嵌入式诊断功能将实时监测传感器污染、零点漂移及管道振动干扰，并通过边缘计算进行自动校正。在系统集成上，流量计将与压力、温度、纯度传感器融合，提供氢气“质量-能量”当量综合计量，支撑碳交易与能效核算。此外，数字孪生接口将支持远程标定与生命周期管理。长期来看，氢气质量流量计将从单一计量仪表升级为氢能基础设施中保障安全、精准与可信交易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4a23a6d99409f" w:history="1">
        <w:r>
          <w:rPr>
            <w:rStyle w:val="Hyperlink"/>
          </w:rPr>
          <w:t>2025-2031年中国氢气质量流量计行业研究分析与前景趋势报告</w:t>
        </w:r>
      </w:hyperlink>
      <w:r>
        <w:rPr>
          <w:rFonts w:hint="eastAsia"/>
        </w:rPr>
        <w:t>》基于国家权威机构及相关协会的详实数据，结合一手调研资料，全面分析了氢气质量流量计行业的发展环境、市场规模及未来预测。报告详细解读了氢气质量流量计重点地区的市场表现、供需状况及价格趋势，并对氢气质量流量计进出口情况进行了前景预测。同时，报告深入探讨了氢气质量流量计技术现状与未来发展方向，重点分析了领先企业的经营表现及市场竞争力。通过SWOT分析，报告揭示了氢气质量流量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氢气质量流量计行业概述</w:t>
      </w:r>
      <w:r>
        <w:rPr>
          <w:rFonts w:hint="eastAsia"/>
        </w:rPr>
        <w:br/>
      </w:r>
      <w:r>
        <w:rPr>
          <w:rFonts w:hint="eastAsia"/>
        </w:rPr>
        <w:t>　　第一节 氢气质量流量计定义与分类</w:t>
      </w:r>
      <w:r>
        <w:rPr>
          <w:rFonts w:hint="eastAsia"/>
        </w:rPr>
        <w:br/>
      </w:r>
      <w:r>
        <w:rPr>
          <w:rFonts w:hint="eastAsia"/>
        </w:rPr>
        <w:t>　　第二节 氢气质量流量计应用领域</w:t>
      </w:r>
      <w:r>
        <w:rPr>
          <w:rFonts w:hint="eastAsia"/>
        </w:rPr>
        <w:br/>
      </w:r>
      <w:r>
        <w:rPr>
          <w:rFonts w:hint="eastAsia"/>
        </w:rPr>
        <w:t>　　第三节 氢气质量流量计行业经济指标分析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一、氢气质量流量计行业赢利性评估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二、氢气质量流量计行业成长速度分析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三、氢气质量流量计附加值提升空间探讨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四、氢气质量流量计行业进入壁垒分析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五、氢气质量流量计行业风险性评估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六、氢气质量流量计行业周期性分析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七、氢气质量流量计行业竞争程度指标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八、氢气质量流量计行业成熟度综合分析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氢气质量流量计产业链及经营模式分析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三、氢气质量流量计销售模式与渠道策略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全球氢气质量流量计市场发展分析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2024-2025年全球氢气质量流量计行业发展分析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一、全球氢气质量流量计行业市场规模与趋势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二、全球氢气质量流量计行业发展特点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三、全球氢气质量流量计行业竞争格局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主要国家与地区氢气质量流量计市场分析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2025-2031年全球氢气质量流量计行业发展趋势与前景预测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一、氢气质量流量计行业发展趋势</w:t>
      </w:r>
      <w:r>
        <w:rPr>
          <w:rFonts w:hint="eastAsia"/>
        </w:rPr>
        <w:br/>
      </w:r>
      <w:r>
        <w:rPr>
          <w:rFonts w:hint="eastAsia"/>
        </w:rPr>
        <w:t>　　　　二、氢气质量流量计行业发展潜力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中国氢气质量流量计行业市场分析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2024-2025年氢气质量流量计产能与投资动态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一、国内氢气质量流量计产能现状与利用效率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二、氢气质量流量计产能扩张与投资动态分析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2025-2031年氢气质量流量计行业产量统计与趋势预测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一、2019-2024年氢气质量流量计行业产量与增长趋势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1、2019-2024年氢气质量流量计产量及增长趋势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2、2019-2024年氢气质量流量计细分产品产量及份额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二、氢气质量流量计产量影响因素分析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三、2025-2031年氢气质量流量计产量预测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2025-2031年氢气质量流量计市场需求与销售分析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一、2024-2025年氢气质量流量计行业需求现状</w:t>
      </w:r>
      <w:r>
        <w:rPr>
          <w:rFonts w:hint="eastAsia"/>
        </w:rPr>
        <w:br/>
      </w:r>
      <w:r>
        <w:rPr>
          <w:rFonts w:hint="eastAsia"/>
        </w:rPr>
        <w:t>　　　　二、氢气质量流量计客户群体与需求特点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三、2019-2024年氢气质量流量计行业销售规模分析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四、2025-2031年氢气质量流量计市场增长潜力与规模预测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2024-2025年氢气质量流量计行业技术发展现状及趋势分析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氢气质量流量计行业技术发展现状分析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国内外氢气质量流量计行业技术差距分析及差距形成的主要原因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氢气质量流量计行业技术发展方向、趋势预测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提升氢气质量流量计行业技术能力策略建议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中国氢气质量流量计细分市场分析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一、2024-2025年氢气质量流量计主要细分产品市场现状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氢气质量流量计价格机制与竞争策略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一、2019-2024年氢气质量流量计市场价格走势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氢气质量流量计定价策略与方法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2025-2031年氢气质量流量计价格竞争态势与趋势预测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中国氢气质量流量计行业重点区域市场研究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2024-2025年重点区域氢气质量流量计市场发展概况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三、2025-2031年氢气质量流量计行业发展潜力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三、2025-2031年氢气质量流量计行业发展潜力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三、2025-2031年氢气质量流量计行业发展潜力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三、2025-2031年氢气质量流量计行业发展潜力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三、2025-2031年氢气质量流量计行业发展潜力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2019-2024年中国氢气质量流量计行业进出口情况分析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氢气质量流量计行业进口规模与来源分析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一、2019-2024年氢气质量流量计进口规模分析</w:t>
      </w:r>
      <w:r>
        <w:rPr>
          <w:rFonts w:hint="eastAsia"/>
        </w:rPr>
        <w:br/>
      </w:r>
      <w:r>
        <w:rPr>
          <w:rFonts w:hint="eastAsia"/>
        </w:rPr>
        <w:t>　　　　二、氢气质量流量计主要进口来源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氢气质量流量计行业出口规模与目的地分析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一、2019-2024年氢气质量流量计出口规模分析</w:t>
      </w:r>
      <w:r>
        <w:rPr>
          <w:rFonts w:hint="eastAsia"/>
        </w:rPr>
        <w:br/>
      </w:r>
      <w:r>
        <w:rPr>
          <w:rFonts w:hint="eastAsia"/>
        </w:rPr>
        <w:t>　　　　二、氢气质量流量计主要出口目的地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2019-2024年中国氢气质量流量计总体规模与财务指标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中国氢气质量流量计行业总体规模分析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一、氢气质量流量计企业数量与结构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二、氢气质量流量计从业人员规模</w:t>
      </w:r>
      <w:r>
        <w:rPr>
          <w:rFonts w:hint="eastAsia"/>
        </w:rPr>
        <w:br/>
      </w:r>
      <w:r>
        <w:rPr>
          <w:rFonts w:hint="eastAsia"/>
        </w:rPr>
        <w:t>　　　　三、氢气质量流量计行业资产状况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中国氢气质量流量计行业财务指标总体分析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氢气质量流量计行业重点企业经营状况分析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氢气质量流量计重点企业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氢气质量流量计领先企业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氢气质量流量计标杆企业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氢气质量流量计代表企业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氢气质量流量计龙头企业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氢气质量流量计重点企业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中国氢气质量流量计行业竞争格局分析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氢气质量流量计行业竞争格局总览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2024-2025年氢气质量流量计行业竞争力分析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一、氢气质量流量计供应商议价能力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四、氢气质量流量计替代品威胁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2019-2024年氢气质量流量计行业企业并购活动分析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2024-2025年氢气质量流量计行业会展与招投标活动分析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一、氢气质量流量计行业会展活动及其市场影响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2025年中国氢气质量流量计企业发展策略分析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氢气质量流量计市场策略分析</w:t>
      </w:r>
      <w:r>
        <w:rPr>
          <w:rFonts w:hint="eastAsia"/>
        </w:rPr>
        <w:br/>
      </w:r>
      <w:r>
        <w:rPr>
          <w:rFonts w:hint="eastAsia"/>
        </w:rPr>
        <w:t>　　　　一、氢气质量流量计市场定位与拓展策略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二、氢气质量流量计市场细分与目标客户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氢气质量流量计销售策略分析</w:t>
      </w:r>
      <w:r>
        <w:rPr>
          <w:rFonts w:hint="eastAsia"/>
        </w:rPr>
        <w:br/>
      </w:r>
      <w:r>
        <w:rPr>
          <w:rFonts w:hint="eastAsia"/>
        </w:rPr>
        <w:t>　　　　一、氢气质量流量计销售渠道与网络建设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提高氢气质量流量计企业竞争力建议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一、氢气质量流量计技术创新与管理优化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氢气质量流量计品牌战略思考</w:t>
      </w:r>
      <w:r>
        <w:rPr>
          <w:rFonts w:hint="eastAsia"/>
        </w:rPr>
        <w:br/>
      </w:r>
      <w:r>
        <w:rPr>
          <w:rFonts w:hint="eastAsia"/>
        </w:rPr>
        <w:t>　　　　一、氢气质量流量计品牌建设与维护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二、氢气质量流量计品牌影响力与市场竞争力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中国氢气质量流量计行业风险与对策</w:t>
      </w:r>
      <w:r>
        <w:rPr>
          <w:rFonts w:hint="eastAsia"/>
        </w:rPr>
        <w:br/>
      </w:r>
      <w:r>
        <w:rPr>
          <w:rFonts w:hint="eastAsia"/>
        </w:rPr>
        <w:t>　　第一节 氢气质量流量计行业SWOT分析</w:t>
      </w:r>
      <w:r>
        <w:rPr>
          <w:rFonts w:hint="eastAsia"/>
        </w:rPr>
        <w:br/>
      </w:r>
      <w:r>
        <w:rPr>
          <w:rFonts w:hint="eastAsia"/>
        </w:rPr>
        <w:t>　　　　一、氢气质量流量计行业优势分析</w:t>
      </w:r>
      <w:r>
        <w:rPr>
          <w:rFonts w:hint="eastAsia"/>
        </w:rPr>
        <w:br/>
      </w:r>
      <w:r>
        <w:rPr>
          <w:rFonts w:hint="eastAsia"/>
        </w:rPr>
        <w:t>　　　　二、氢气质量流量计行业劣势分析</w:t>
      </w:r>
      <w:r>
        <w:rPr>
          <w:rFonts w:hint="eastAsia"/>
        </w:rPr>
        <w:br/>
      </w:r>
      <w:r>
        <w:rPr>
          <w:rFonts w:hint="eastAsia"/>
        </w:rPr>
        <w:t>　　　　三、氢气质量流量计市场机会探索</w:t>
      </w:r>
      <w:r>
        <w:rPr>
          <w:rFonts w:hint="eastAsia"/>
        </w:rPr>
        <w:br/>
      </w:r>
      <w:r>
        <w:rPr>
          <w:rFonts w:hint="eastAsia"/>
        </w:rPr>
        <w:t>　　　　四、氢气质量流量计市场威胁评估</w:t>
      </w:r>
      <w:r>
        <w:rPr>
          <w:rFonts w:hint="eastAsia"/>
        </w:rPr>
        <w:br/>
      </w:r>
      <w:r>
        <w:rPr>
          <w:rFonts w:hint="eastAsia"/>
        </w:rPr>
        <w:t>　　第二节 氢气质量流量计行业风险及对策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2025-2031年中国氢气质量流量计行业前景与发展趋势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氢气质量流量计行业发展环境分析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2025-2031年氢气质量流量计行业发展趋势与方向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一、氢气质量流量计行业发展方向预测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二、氢气质量流量计发展趋势分析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2025-2031年氢气质量流量计行业发展潜力与机遇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一、氢气质量流量计市场发展潜力评估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二、氢气质量流量计新兴市场与机遇探索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氢气质量流量计行业研究结论与建议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中.智.林－氢气质量流量计行业发展建议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氢气质量流量计行业历程</w:t>
      </w:r>
      <w:r>
        <w:rPr>
          <w:rFonts w:hint="eastAsia"/>
        </w:rPr>
        <w:br/>
      </w:r>
      <w:r>
        <w:rPr>
          <w:rFonts w:hint="eastAsia"/>
        </w:rPr>
        <w:t>　　图表 氢气质量流量计行业生命周期</w:t>
      </w:r>
      <w:r>
        <w:rPr>
          <w:rFonts w:hint="eastAsia"/>
        </w:rPr>
        <w:br/>
      </w:r>
      <w:r>
        <w:rPr>
          <w:rFonts w:hint="eastAsia"/>
        </w:rPr>
        <w:t>　　图表 氢气质量流量计行业产业链分析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2019-2024年氢气质量流量计行业市场容量分析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2024年中国氢气质量流量计行业需求领域分布格局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2024年中国氢气质量流量计进口国家及地区分析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2024年中国氢气质量流量计出口国家及地区分析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2019-2024年中国氢气质量流量计行业企业平均规模情况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**地区氢气质量流量计行业市场需求情况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氢气质量流量计重点企业（三）成长能力情况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2025-2031年中国氢气质量流量计发展趋势预测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4a23a6d99409f" w:history="1">
        <w:r>
          <w:rPr>
            <w:rStyle w:val="Hyperlink"/>
          </w:rPr>
          <w:t>2025-2031年中国氢气质量流量计行业研究分析与前景趋势报告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4a23a6d99409f" w:history="1">
        <w:r>
          <w:rPr>
            <w:rStyle w:val="Hyperlink"/>
          </w:rPr>
          <w:t>https://www.20087.com/7/05/QingQiZhiLiangLiuLiangJiFaZhanXianZhuangQianJing.html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、氢气质量流量计怎么调整数值、蒸汽流量计检测单位、氢气质量流量计精度、有限空间气体检测仪、氢气质量流量计测量原理、四合一气体检测仪检测哪四种气体、氢气质量流量计用水标定方法、氢气浓度安全标准pp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27974b004baa" w:history="1">
      <w:r>
        <w:rPr>
          <w:rStyle w:val="Hyperlink"/>
        </w:rPr>
        <w:t>2025-2031年中国氢气质量流量计行业研究分析与前景趋势报告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ingQiZhiLiangLiuLiangJiFaZhanXianZhuangQianJing.html" TargetMode="External" Id="R7814a23a6d99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ingQiZhiLiangLiuLiangJiFaZhanXianZhuangQianJing.html" TargetMode="External" Id="R06ec27974b0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2025-11-05T04:45:45Z</dcterms:created>
  <dcterms:modified xsi:type="dcterms:W3CDTF">2025-11-05T05:45:45Z</dcterms:modified>
  <dc:subject>2025-2031年中国氢气质量流量计行业研究分析与前景趋势报告</dc:subject>
  <dc:title>2025-2031年中国氢气质量流量计行业研究分析与前景趋势报告</dc:title>
  <cp:keywords>2025-2031年中国氢气质量流量计行业研究分析与前景趋势报告</cp:keywords>
  <dc:description>2025-2031年中国氢气质量流量计行业研究分析与前景趋势报告</dc:description>
</cp:coreProperties>
</file>