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ea75b945e40ee" w:history="1">
              <w:r>
                <w:rPr>
                  <w:rStyle w:val="Hyperlink"/>
                </w:rPr>
                <w:t>2026-2032年中国可伐合金发展现状与市场前景预测报告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ea75b945e40ee" w:history="1">
              <w:r>
                <w:rPr>
                  <w:rStyle w:val="Hyperlink"/>
                </w:rPr>
                <w:t>2026-2032年中国可伐合金发展现状与市场前景预测报告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ea75b945e40ee" w:history="1">
                <w:r>
                  <w:rPr>
                    <w:rStyle w:val="Hyperlink"/>
                  </w:rPr>
                  <w:t>https://www.20087.com/7/85/KeFaHeJinDeQianJing.html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可伐合金（Kovar alloy）是一种铁-镍-钴低膨胀合金，典型成分为Fe-29%Ni-17%Co，其热膨胀系数在室温至500℃范围内与硬质玻璃或陶瓷高度匹配，因而广泛应用于电子封装领域，如真空管壳、激光器窗口、微波器件及半导体功率模块的气密封装。当前高端可伐合金产品强调成分均匀性、表面洁净度及焊接可靠性，需经真空熔炼、精密轧制与氢气退火处理以消除内应力。在5G通信、光电子及航空航天电子系统高可靠性需求驱动下，可伐合金仍是不可替代的封接材料。然而，该合金加工硬化严重，切削与冲压难度大；钴资源供应受限且价格波动剧烈；同时，无铅焊料与新型陶瓷基板对热匹配提出更高要求，推动材料性能边界持续拓展。</w:t>
      </w:r>
      <w:r>
        <w:rPr>
          <w:rFonts w:hint="eastAsia"/>
        </w:rPr>
        <w:br/>
      </w:r>
      <w:r>
        <w:rPr>
          <w:rFonts w:hint="eastAsia"/>
        </w:rPr>
        <w:t>　　未来，可伐合金将向成分优化、复合结构与绿色制造方向演进。市场调研网指出，通过微调钴含量或引入微量稀土元素，可在保持低膨胀特性的同时提升延展性与抗腐蚀性。梯度功能材料设计将实现可伐合金与铜、铝等高导热金属的无缝过渡，满足高功率器件散热需求。在可持续方面，短流程近净成形技术（如粉末注射成形）将减少机加工废料；再生钴闭环回收体系将降低供应链风险。长远看，可伐合金将从传统封接材料升级为先进电子封装中热-力-电协同调控的关键界面材料，在量子计算、深空探测等前沿领域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6ea75b945e40ee" w:history="1">
        <w:r>
          <w:rPr>
            <w:rStyle w:val="Hyperlink"/>
          </w:rPr>
          <w:t>2026-2032年中国可伐合金发展现状与市场前景预测报告</w:t>
        </w:r>
      </w:hyperlink>
      <w:r>
        <w:rPr>
          <w:rFonts w:hint="eastAsia"/>
        </w:rPr>
        <w:t>》，2025年可伐合金行业市场规模达 亿元，预计2032年市场规模将达 亿元，期间年均复合增长率（CAGR）达 %。报告基于权威数据与一手调研资料，系统分析了可伐合金行业的产业链结构、市场规模、需求特征及价格体系，客观呈现了可伐合金行业发展现状。报告科学预测了可伐合金市场前景与未来趋势，重点剖析了主要企业的竞争格局、市场集中度及品牌影响力。同时，通过对可伐合金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可伐合金市场概述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按照不同产品类型，可伐合金主要可以分为如下几个类别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中国不同产品类型可伐合金增长趋势2021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带/箔材</w:t>
      </w:r>
      <w:r>
        <w:rPr>
          <w:rFonts w:hint="eastAsia"/>
        </w:rPr>
        <w:br/>
      </w:r>
      <w:r>
        <w:rPr>
          <w:rFonts w:hint="eastAsia"/>
        </w:rPr>
        <w:t>　　　　1.2.3 丝材</w:t>
      </w:r>
      <w:r>
        <w:rPr>
          <w:rFonts w:hint="eastAsia"/>
        </w:rPr>
        <w:br/>
      </w:r>
      <w:r>
        <w:rPr>
          <w:rFonts w:hint="eastAsia"/>
        </w:rPr>
        <w:t>　　　　1.2.4 棒材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按照不同封接对象，可伐合金主要可以分为如下几个类别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中国不同封接对象可伐合金增长趋势2021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玻璃封接型</w:t>
      </w:r>
      <w:r>
        <w:rPr>
          <w:rFonts w:hint="eastAsia"/>
        </w:rPr>
        <w:br/>
      </w:r>
      <w:r>
        <w:rPr>
          <w:rFonts w:hint="eastAsia"/>
        </w:rPr>
        <w:t>　　　　1.3.3 陶瓷封接型</w:t>
      </w:r>
      <w:r>
        <w:rPr>
          <w:rFonts w:hint="eastAsia"/>
        </w:rPr>
        <w:br/>
      </w:r>
      <w:r>
        <w:rPr>
          <w:rFonts w:hint="eastAsia"/>
        </w:rPr>
        <w:t>　　1.4 按照不同工作温区，可伐合金主要可以分为如下几个类别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中国不同工作温区可伐合金增长趋势2021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常温封接型</w:t>
      </w:r>
      <w:r>
        <w:rPr>
          <w:rFonts w:hint="eastAsia"/>
        </w:rPr>
        <w:br/>
      </w:r>
      <w:r>
        <w:rPr>
          <w:rFonts w:hint="eastAsia"/>
        </w:rPr>
        <w:t>　　　　1.4.3 低温稳定型</w:t>
      </w:r>
      <w:r>
        <w:rPr>
          <w:rFonts w:hint="eastAsia"/>
        </w:rPr>
        <w:br/>
      </w:r>
      <w:r>
        <w:rPr>
          <w:rFonts w:hint="eastAsia"/>
        </w:rPr>
        <w:t>　　1.5 从不同应用，可伐合金主要包括如下几个方面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中国不同应用可伐合金增长趋势2021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精密仪器</w:t>
      </w:r>
      <w:r>
        <w:rPr>
          <w:rFonts w:hint="eastAsia"/>
        </w:rPr>
        <w:br/>
      </w:r>
      <w:r>
        <w:rPr>
          <w:rFonts w:hint="eastAsia"/>
        </w:rPr>
        <w:t>　　　　1.5.4 航空航天与国防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中国可伐合金发展现状及未来趋势（2021-2032）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中国市场可伐合金收入及增长率（2021-2032）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中国市场可伐合金销量及增长率（2021-2032）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中国市场主要可伐合金厂商分析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中国市场主要厂商可伐合金销量及市场占有率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中国市场主要厂商可伐合金销量（2021-2026）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中国市场主要厂商可伐合金销量市场份额（2021-2026）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中国市场主要厂商可伐合金收入及市场占有率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中国市场主要厂商可伐合金收入（2021-2026）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中国市场主要厂商可伐合金收入市场份额（2021-2026）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2025年中国市场主要厂商可伐合金收入排名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中国市场主要厂商可伐合金价格（2021-2026）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中国市场主要厂商可伐合金总部及产地分布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中国市场主要厂商成立时间及可伐合金商业化日期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中国市场主要厂商可伐合金产品类型及应用</w:t>
      </w:r>
      <w:r>
        <w:rPr>
          <w:rFonts w:hint="eastAsia"/>
        </w:rPr>
        <w:br/>
      </w:r>
      <w:r>
        <w:rPr>
          <w:rFonts w:hint="eastAsia"/>
        </w:rPr>
        <w:t>　　2.7 可伐合金行业集中度、竞争程度分析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可伐合金行业集中度分析：2025年中国Top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中国市场可伐合金第一梯队、第二梯队和第三梯队厂商（品牌）及2025年市场份额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重点企业（11）在中国市场可伐合金销量、收入、价格及毛利率（2021-2026）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不同产品类型可伐合金分析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中国市场不同产品类型可伐合金销量（2021-2032）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中国市场不同产品类型可伐合金销量预测（2027-2032）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中国市场不同产品类型可伐合金规模（2021-2032）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中国市场不同产品类型可伐合金规模及市场份额（2021-2026）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中国市场不同产品类型可伐合金规模预测（2027-2032）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中国市场不同产品类型可伐合金价格走势（2021-2032）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不同应用可伐合金分析</w:t>
      </w:r>
      <w:r>
        <w:rPr>
          <w:rFonts w:hint="eastAsia"/>
        </w:rPr>
        <w:br/>
      </w:r>
      <w:r>
        <w:rPr>
          <w:rFonts w:hint="eastAsia"/>
        </w:rPr>
        <w:t>　　5.1 中国市场不同应用可伐合金销量（2021-2032）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中国市场不同应用可伐合金销量及市场份额（2021-2026）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中国市场不同应用可伐合金销量预测（2027-2032）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中国市场不同应用可伐合金规模（2021-2032）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中国市场不同应用可伐合金规模及市场份额（2021-2026）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中国市场不同应用可伐合金规模预测（2027-2032）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中国市场不同应用可伐合金价格走势（2021-2032）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可伐合金行业发展分析---发展趋势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可伐合金行业发展分析---厂商壁垒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可伐合金行业发展分析---驱动因素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可伐合金行业发展分析---制约因素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可伐合金中国企业SWOT分析</w:t>
      </w:r>
      <w:r>
        <w:rPr>
          <w:rFonts w:hint="eastAsia"/>
        </w:rPr>
        <w:br/>
      </w:r>
      <w:r>
        <w:rPr>
          <w:rFonts w:hint="eastAsia"/>
        </w:rPr>
        <w:t>　　6.6 可伐合金行业发展分析---行业政策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可伐合金行业产业链简介</w:t>
      </w:r>
      <w:r>
        <w:rPr>
          <w:rFonts w:hint="eastAsia"/>
        </w:rPr>
        <w:br/>
      </w:r>
      <w:r>
        <w:rPr>
          <w:rFonts w:hint="eastAsia"/>
        </w:rPr>
        <w:t>　　7.2 可伐合金产业链分析-上游</w:t>
      </w:r>
      <w:r>
        <w:rPr>
          <w:rFonts w:hint="eastAsia"/>
        </w:rPr>
        <w:br/>
      </w:r>
      <w:r>
        <w:rPr>
          <w:rFonts w:hint="eastAsia"/>
        </w:rPr>
        <w:t>　　7.3 可伐合金产业链分析-中游</w:t>
      </w:r>
      <w:r>
        <w:rPr>
          <w:rFonts w:hint="eastAsia"/>
        </w:rPr>
        <w:br/>
      </w:r>
      <w:r>
        <w:rPr>
          <w:rFonts w:hint="eastAsia"/>
        </w:rPr>
        <w:t>　　7.4 可伐合金产业链分析-下游</w:t>
      </w:r>
      <w:r>
        <w:rPr>
          <w:rFonts w:hint="eastAsia"/>
        </w:rPr>
        <w:br/>
      </w:r>
      <w:r>
        <w:rPr>
          <w:rFonts w:hint="eastAsia"/>
        </w:rPr>
        <w:t>　　7.5 可伐合金行业采购模式</w:t>
      </w:r>
      <w:r>
        <w:rPr>
          <w:rFonts w:hint="eastAsia"/>
        </w:rPr>
        <w:br/>
      </w:r>
      <w:r>
        <w:rPr>
          <w:rFonts w:hint="eastAsia"/>
        </w:rPr>
        <w:t>　　7.6 可伐合金行业生产模式</w:t>
      </w:r>
      <w:r>
        <w:rPr>
          <w:rFonts w:hint="eastAsia"/>
        </w:rPr>
        <w:br/>
      </w:r>
      <w:r>
        <w:rPr>
          <w:rFonts w:hint="eastAsia"/>
        </w:rPr>
        <w:t>　　7.7 可伐合金行业销售模式及销售渠道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中国本土可伐合金产能、产量分析</w:t>
      </w:r>
      <w:r>
        <w:rPr>
          <w:rFonts w:hint="eastAsia"/>
        </w:rPr>
        <w:br/>
      </w:r>
      <w:r>
        <w:rPr>
          <w:rFonts w:hint="eastAsia"/>
        </w:rPr>
        <w:t>　　8.1 中国可伐合金供需现状及预测（2021-2032）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中国可伐合金产能、产量、产能利用率及发展趋势（2021-2032）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中国可伐合金产量、市场需求量及发展趋势（2021-2032）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中国可伐合金进出口分析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中国市场可伐合金主要进口来源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中国市场可伐合金主要出口目的地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不同产品类型可伐合金市场规模2021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不同封接对象可伐合金市场规模2021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不同工作温区可伐合金市场规模2021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不同应用可伐合金市场规模2021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中国市场主要厂商可伐合金销量市场份额（2021-2026）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中国市场主要厂商可伐合金收入（2021-2026）&amp;（万元）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中国市场主要厂商可伐合金收入份额（2021-2026）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2025年中国主要生产商可伐合金收入排名（万元）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中国市场主要厂商可伐合金价格（2021-2026）&amp;（元/吨）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中国市场主要厂商可伐合金总部及产地分布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中国市场主要厂商成立时间及可伐合金商业化日期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中国市场主要厂商可伐合金产品类型及应用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2025年中国市场可伐合金主要厂商市场地位（第一梯队、第二梯队和第三梯队）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可伐合金市场投资、并购等现状分析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可伐合金生产基地、总部、竞争对手及市场地位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可伐合金产品规格、参数及市场应用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可伐合金销量（吨）、收入（万元）、价格（元/吨）及毛利率（2021-2026）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中国市场不同产品类型可伐合金规模（2021-2026）&amp;（万元）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中国市场不同产品类型可伐合金规模市场份额（2021-2026）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中国市场不同产品类型可伐合金规模预测（2027-2032）&amp;（万元）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中国市场不同产品类型可伐合金规模市场份额预测（2027-2032）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中国市场不同应用可伐合金销量（2021-2026）&amp;（吨）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中国市场不同应用可伐合金销量市场份额（2021-2026）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中国市场不同应用可伐合金销量预测（2027-2032）&amp;（吨）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中国市场不同应用可伐合金销量市场份额预测（2027-2032）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中国市场不同应用可伐合金规模（2021-2026）&amp;（万元）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中国市场不同应用可伐合金规模市场份额（2021-2026）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中国市场不同应用可伐合金规模预测（2027-2032）&amp;（万元）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中国市场不同应用可伐合金规模市场份额预测（2027-2032）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可伐合金行业发展分析---发展趋势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可伐合金行业发展分析---厂商壁垒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可伐合金行业发展分析---驱动因素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可伐合金行业发展分析---制约因素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可伐合金行业相关重点政策一览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可伐合金行业供应链分析</w:t>
      </w:r>
      <w:r>
        <w:rPr>
          <w:rFonts w:hint="eastAsia"/>
        </w:rPr>
        <w:br/>
      </w:r>
      <w:r>
        <w:rPr>
          <w:rFonts w:hint="eastAsia"/>
        </w:rPr>
        <w:t>　　表 93： 可伐合金上游原料供应商</w:t>
      </w:r>
      <w:r>
        <w:rPr>
          <w:rFonts w:hint="eastAsia"/>
        </w:rPr>
        <w:br/>
      </w:r>
      <w:r>
        <w:rPr>
          <w:rFonts w:hint="eastAsia"/>
        </w:rPr>
        <w:t>　　表 94： 可伐合金行业主要下游客户</w:t>
      </w:r>
      <w:r>
        <w:rPr>
          <w:rFonts w:hint="eastAsia"/>
        </w:rPr>
        <w:br/>
      </w:r>
      <w:r>
        <w:rPr>
          <w:rFonts w:hint="eastAsia"/>
        </w:rPr>
        <w:t>　　表 95： 可伐合金典型经销商</w:t>
      </w:r>
      <w:r>
        <w:rPr>
          <w:rFonts w:hint="eastAsia"/>
        </w:rPr>
        <w:br/>
      </w:r>
      <w:r>
        <w:rPr>
          <w:rFonts w:hint="eastAsia"/>
        </w:rPr>
        <w:t>　　表 96： 中国可伐合金产量、销量、进口量及出口量（2021-2026）&amp;（吨）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中国可伐合金产量、销量、进口量及出口量预测（2027-2032）&amp;（吨）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中国市场可伐合金主要进口来源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中国市场可伐合金主要出口目的地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可伐合金产品图片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中国不同产品类型可伐合金市场规模市场份额2025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带/箔材产品图片</w:t>
      </w:r>
      <w:r>
        <w:rPr>
          <w:rFonts w:hint="eastAsia"/>
        </w:rPr>
        <w:br/>
      </w:r>
      <w:r>
        <w:rPr>
          <w:rFonts w:hint="eastAsia"/>
        </w:rPr>
        <w:t>　　图 4： 丝材产品图片</w:t>
      </w:r>
      <w:r>
        <w:rPr>
          <w:rFonts w:hint="eastAsia"/>
        </w:rPr>
        <w:br/>
      </w:r>
      <w:r>
        <w:rPr>
          <w:rFonts w:hint="eastAsia"/>
        </w:rPr>
        <w:t>　　图 5： 棒材产品图片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中国不同封接对象可伐合金市场规模市场份额2025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玻璃封接型产品图片</w:t>
      </w:r>
      <w:r>
        <w:rPr>
          <w:rFonts w:hint="eastAsia"/>
        </w:rPr>
        <w:br/>
      </w:r>
      <w:r>
        <w:rPr>
          <w:rFonts w:hint="eastAsia"/>
        </w:rPr>
        <w:t>　　图 9： 陶瓷封接型产品图片</w:t>
      </w:r>
      <w:r>
        <w:rPr>
          <w:rFonts w:hint="eastAsia"/>
        </w:rPr>
        <w:br/>
      </w:r>
      <w:r>
        <w:rPr>
          <w:rFonts w:hint="eastAsia"/>
        </w:rPr>
        <w:t>　　图 10： 中国不同工作温区可伐合金市场规模市场份额2025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常温封接型产品图片</w:t>
      </w:r>
      <w:r>
        <w:rPr>
          <w:rFonts w:hint="eastAsia"/>
        </w:rPr>
        <w:br/>
      </w:r>
      <w:r>
        <w:rPr>
          <w:rFonts w:hint="eastAsia"/>
        </w:rPr>
        <w:t>　　图 12： 低温稳定型产品图片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中国不同应用可伐合金市场份额2025 &amp; 2032</w:t>
      </w:r>
      <w:r>
        <w:rPr>
          <w:rFonts w:hint="eastAsia"/>
        </w:rPr>
        <w:br/>
      </w:r>
      <w:r>
        <w:rPr>
          <w:rFonts w:hint="eastAsia"/>
        </w:rPr>
        <w:t>　　图 14： 电子与半导体</w:t>
      </w:r>
      <w:r>
        <w:rPr>
          <w:rFonts w:hint="eastAsia"/>
        </w:rPr>
        <w:br/>
      </w:r>
      <w:r>
        <w:rPr>
          <w:rFonts w:hint="eastAsia"/>
        </w:rPr>
        <w:t>　　图 15： 精密仪器</w:t>
      </w:r>
      <w:r>
        <w:rPr>
          <w:rFonts w:hint="eastAsia"/>
        </w:rPr>
        <w:br/>
      </w:r>
      <w:r>
        <w:rPr>
          <w:rFonts w:hint="eastAsia"/>
        </w:rPr>
        <w:t>　　图 16： 航空航天与国防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中国市场可伐合金市场规模，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中国市场可伐合金收入及增长率（2021-2032）&amp;（万元）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中国市场可伐合金销量及增长率（2021-2032）&amp;（吨）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2025年中国市场主要厂商可伐合金销量市场份额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2025年中国市场主要厂商可伐合金收入市场份额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2025年中国市场前五大厂商可伐合金市场份额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2025年中国市场可伐合金第一梯队、第二梯队和第三梯队厂商（品牌）及市场份额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中国市场不同产品类型可伐合金价格走势（2021-2032）&amp;（元/吨）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中国市场不同应用可伐合金价格走势（2021-2032）&amp;（元/吨）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可伐合金中国企业SWOT分析</w:t>
      </w:r>
      <w:r>
        <w:rPr>
          <w:rFonts w:hint="eastAsia"/>
        </w:rPr>
        <w:br/>
      </w:r>
      <w:r>
        <w:rPr>
          <w:rFonts w:hint="eastAsia"/>
        </w:rPr>
        <w:t>　　图 28： 可伐合金产业链</w:t>
      </w:r>
      <w:r>
        <w:rPr>
          <w:rFonts w:hint="eastAsia"/>
        </w:rPr>
        <w:br/>
      </w:r>
      <w:r>
        <w:rPr>
          <w:rFonts w:hint="eastAsia"/>
        </w:rPr>
        <w:t>　　图 29： 可伐合金行业采购模式分析</w:t>
      </w:r>
      <w:r>
        <w:rPr>
          <w:rFonts w:hint="eastAsia"/>
        </w:rPr>
        <w:br/>
      </w:r>
      <w:r>
        <w:rPr>
          <w:rFonts w:hint="eastAsia"/>
        </w:rPr>
        <w:t>　　图 30： 可伐合金行业生产模式分析</w:t>
      </w:r>
      <w:r>
        <w:rPr>
          <w:rFonts w:hint="eastAsia"/>
        </w:rPr>
        <w:br/>
      </w:r>
      <w:r>
        <w:rPr>
          <w:rFonts w:hint="eastAsia"/>
        </w:rPr>
        <w:t>　　图 31： 可伐合金行业销售模式分析</w:t>
      </w:r>
      <w:r>
        <w:rPr>
          <w:rFonts w:hint="eastAsia"/>
        </w:rPr>
        <w:br/>
      </w:r>
      <w:r>
        <w:rPr>
          <w:rFonts w:hint="eastAsia"/>
        </w:rPr>
        <w:t>　　图 32： 中国可伐合金产能、产量、产能利用率及发展趋势（2021-2032）&amp;（吨）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中国可伐合金产量、市场需求量及发展趋势（2021-2032）&amp;（吨）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ea75b945e40ee" w:history="1">
        <w:r>
          <w:rPr>
            <w:rStyle w:val="Hyperlink"/>
          </w:rPr>
          <w:t>2026-2032年中国可伐合金发展现状与市场前景预测报告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ea75b945e40ee" w:history="1">
        <w:r>
          <w:rPr>
            <w:rStyle w:val="Hyperlink"/>
          </w:rPr>
          <w:t>https://www.20087.com/7/85/KeFaHeJinDeQianJing.html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热点：可伐合金多少钱一公斤、可伐合金是什么材质、可伐合金是什么材质、可伐合金多少钱一公斤、钼铼合金、可伐合金4j29材料参数、硬质合金和钨钢的区别、可伐合金的导热系数、铬镍铁合金是什么材料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31ac733444ad9" w:history="1">
      <w:r>
        <w:rPr>
          <w:rStyle w:val="Hyperlink"/>
        </w:rPr>
        <w:t>2026-2032年中国可伐合金发展现状与市场前景预测报告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KeFaHeJinDeQianJing.html" TargetMode="External" Id="R5a6ea75b945e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KeFaHeJinDeQianJing.html" TargetMode="External" Id="R77031ac73344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2026-03-02T00:48:02Z</dcterms:created>
  <dcterms:modified xsi:type="dcterms:W3CDTF">2026-03-02T01:48:02Z</dcterms:modified>
  <dc:subject>2026-2032年中国可伐合金发展现状与市场前景预测报告</dc:subject>
  <dc:title>2026-2032年中国可伐合金发展现状与市场前景预测报告</dc:title>
  <cp:keywords>2026-2032年中国可伐合金发展现状与市场前景预测报告</cp:keywords>
  <dc:description>2026-2032年中国可伐合金发展现状与市场前景预测报告</dc:description>
</cp:coreProperties>
</file>