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95ae1a97e4f17" w:history="1">
              <w:r>
                <w:rPr>
                  <w:rStyle w:val="Hyperlink"/>
                </w:rPr>
                <w:t>中国微电网逆变器行业分析与发展前景报告（2026-2032年）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95ae1a97e4f17" w:history="1">
              <w:r>
                <w:rPr>
                  <w:rStyle w:val="Hyperlink"/>
                </w:rPr>
                <w:t>中国微电网逆变器行业分析与发展前景报告（2026-2032年）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95ae1a97e4f17" w:history="1">
                <w:r>
                  <w:rPr>
                    <w:rStyle w:val="Hyperlink"/>
                  </w:rPr>
                  <w:t>https://www.20087.com/7/25/WeiDianWangNiBianQiHangYeQianJingFenXi.html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逆变器是分布式能源系统的关键电力电子装置，在偏远地区供电、工业园区能源自治及应急电源场景中发挥核心作用。该设备负责将光伏、风电或储能系统的直流电转换为符合本地负荷需求的交流电，并支持孤岛/并网双模式无缝切换。主流产品强调高转换效率、多能源协同控制能力及电能质量治理功能（如无功补偿、谐波抑制）。随着可再生能源渗透率提升，微电网逆变器普遍集成智能能量管理系统，支持V/f控制、PQ控制及黑启动能力。然而，不同厂商设备通信协议不统一、抗扰动能力不足及缺乏标准化测试认证，仍是系统集成的主要障碍。</w:t>
      </w:r>
      <w:r>
        <w:rPr>
          <w:rFonts w:hint="eastAsia"/>
        </w:rPr>
        <w:br/>
      </w:r>
      <w:r>
        <w:rPr>
          <w:rFonts w:hint="eastAsia"/>
        </w:rPr>
        <w:t>　　未来，微电网逆变器将向构网型（Grid-Forming）架构与AI驱动的自主运行演进。新一代逆变器可模拟同步发电机惯量，主动支撑电网频率与电压，提升高比例可再生能源下的系统稳定性。边缘计算单元将嵌入本地决策逻辑，实现源-网-荷-储实时优化，减少对中央控制器依赖。在安全方面，区块链技术有望用于分布式交易与身份认证，支撑点对点绿电交易。材料层面，宽禁带半导体（如SiC、GaN）应用将大大提升功率密度与效率。长远看，微电网逆变器将从“电能转换器”升级为“虚拟电厂节点”，在能源互联网中承担动态平衡与价值流转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95ae1a97e4f17" w:history="1">
        <w:r>
          <w:rPr>
            <w:rStyle w:val="Hyperlink"/>
          </w:rPr>
          <w:t>中国微电网逆变器行业分析与发展前景报告（2026-2032年）</w:t>
        </w:r>
      </w:hyperlink>
      <w:r>
        <w:rPr>
          <w:rFonts w:hint="eastAsia"/>
        </w:rPr>
        <w:t>》通过对微电网逆变器行业的全面调研，系统分析了微电网逆变器市场规模、技术现状及未来发展方向，揭示了行业竞争格局的演变趋势与潜在问题。同时，报告评估了微电网逆变器行业投资价值与效益，识别了发展中的主要挑战与机遇，并结合SWOT分析为投资者和企业提供了科学的战略建议。此外，报告重点聚焦微电网逆变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按照不同产品类型，微电网逆变器主要可以分为如下几个类别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中国不同产品类型微电网逆变器增长趋势2020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1.2.2 100kW以下</w:t>
      </w:r>
      <w:r>
        <w:rPr>
          <w:rFonts w:hint="eastAsia"/>
        </w:rPr>
        <w:br/>
      </w:r>
      <w:r>
        <w:rPr>
          <w:rFonts w:hint="eastAsia"/>
        </w:rPr>
        <w:t>　　　　1.2.3 100-500kW</w:t>
      </w:r>
      <w:r>
        <w:rPr>
          <w:rFonts w:hint="eastAsia"/>
        </w:rPr>
        <w:br/>
      </w:r>
      <w:r>
        <w:rPr>
          <w:rFonts w:hint="eastAsia"/>
        </w:rPr>
        <w:t>　　　　1.2.4 500kW以上</w:t>
      </w:r>
      <w:r>
        <w:rPr>
          <w:rFonts w:hint="eastAsia"/>
        </w:rPr>
        <w:br/>
      </w:r>
      <w:r>
        <w:rPr>
          <w:rFonts w:hint="eastAsia"/>
        </w:rPr>
        <w:t>　　1.3 按照不同技术功能，微电网逆变器主要可以分为如下几个类别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中国不同技术功能微电网逆变器增长趋势2020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跟网型</w:t>
      </w:r>
      <w:r>
        <w:rPr>
          <w:rFonts w:hint="eastAsia"/>
        </w:rPr>
        <w:br/>
      </w:r>
      <w:r>
        <w:rPr>
          <w:rFonts w:hint="eastAsia"/>
        </w:rPr>
        <w:t>　　　　1.3.3 构网型</w:t>
      </w:r>
      <w:r>
        <w:rPr>
          <w:rFonts w:hint="eastAsia"/>
        </w:rPr>
        <w:br/>
      </w:r>
      <w:r>
        <w:rPr>
          <w:rFonts w:hint="eastAsia"/>
        </w:rPr>
        <w:t>　　　　1.3.4 混合型</w:t>
      </w:r>
      <w:r>
        <w:rPr>
          <w:rFonts w:hint="eastAsia"/>
        </w:rPr>
        <w:br/>
      </w:r>
      <w:r>
        <w:rPr>
          <w:rFonts w:hint="eastAsia"/>
        </w:rPr>
        <w:t>　　1.4 从不同应用，微电网逆变器主要包括如下几个方面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中国不同应用微电网逆变器增长趋势2020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公用事业和住宅用</w:t>
      </w:r>
      <w:r>
        <w:rPr>
          <w:rFonts w:hint="eastAsia"/>
        </w:rPr>
        <w:br/>
      </w:r>
      <w:r>
        <w:rPr>
          <w:rFonts w:hint="eastAsia"/>
        </w:rPr>
        <w:t>　　　　1.4.3 商用和工业用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中国微电网逆变器发展现状及未来趋势（2020-2032）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中国市场微电网逆变器收入及增长率（2020-2032）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中国市场微电网逆变器销量及增长率（2020-2032）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中国市场主要微电网逆变器厂商分析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中国市场主要厂商微电网逆变器销量及市场占有率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中国市场主要厂商微电网逆变器销量（2020-2025）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中国市场主要厂商微电网逆变器销量市场份额（2020-2025）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中国市场主要厂商微电网逆变器收入及市场占有率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中国市场主要厂商微电网逆变器收入（2020-2025）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中国市场主要厂商微电网逆变器收入市场份额（2020-2025）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2024年中国市场主要厂商微电网逆变器收入排名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中国市场主要厂商微电网逆变器价格（2020-2025）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中国市场主要厂商微电网逆变器总部及产地分布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中国市场主要厂商成立时间及微电网逆变器商业化日期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中国市场主要厂商微电网逆变器产品类型及应用</w:t>
      </w:r>
      <w:r>
        <w:rPr>
          <w:rFonts w:hint="eastAsia"/>
        </w:rPr>
        <w:br/>
      </w:r>
      <w:r>
        <w:rPr>
          <w:rFonts w:hint="eastAsia"/>
        </w:rPr>
        <w:t>　　2.7 微电网逆变器行业集中度、竞争程度分析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微电网逆变器行业集中度分析：2024年中国Top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中国市场微电网逆变器第一梯队、第二梯队和第三梯队厂商（品牌）及2024年市场份额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重点企业（1）在中国市场微电网逆变器销量、收入、价格及毛利率（2020-2025）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重点企业（2）在中国市场微电网逆变器销量、收入、价格及毛利率（2020-2025）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重点企业（3）在中国市场微电网逆变器销量、收入、价格及毛利率（2020-2025）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重点企业（4）在中国市场微电网逆变器销量、收入、价格及毛利率（2020-2025）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重点企业（5）在中国市场微电网逆变器销量、收入、价格及毛利率（2020-2025）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重点企业（6）在中国市场微电网逆变器销量、收入、价格及毛利率（2020-2025）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重点企业（7）在中国市场微电网逆变器销量、收入、价格及毛利率（2020-2025）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不同产品类型微电网逆变器分析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中国市场不同产品类型微电网逆变器销量（2020-2032）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中国市场不同产品类型微电网逆变器销量及市场份额（2020-2025）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中国市场不同产品类型微电网逆变器销量预测（2026-2032）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中国市场不同产品类型微电网逆变器规模（2020-2032）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中国市场不同产品类型微电网逆变器规模及市场份额（2020-2025）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中国市场不同产品类型微电网逆变器规模预测（2026-2032）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中国市场不同产品类型微电网逆变器价格走势（2020-2032）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不同应用微电网逆变器分析</w:t>
      </w:r>
      <w:r>
        <w:rPr>
          <w:rFonts w:hint="eastAsia"/>
        </w:rPr>
        <w:br/>
      </w:r>
      <w:r>
        <w:rPr>
          <w:rFonts w:hint="eastAsia"/>
        </w:rPr>
        <w:t>　　5.1 中国市场不同应用微电网逆变器销量（2020-2032）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中国市场不同应用微电网逆变器销量及市场份额（2020-2025）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中国市场不同应用微电网逆变器销量预测（2026-2032）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中国市场不同应用微电网逆变器规模（2020-2032）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中国市场不同应用微电网逆变器规模及市场份额（2020-2025）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中国市场不同应用微电网逆变器规模预测（2026-2032）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中国市场不同应用微电网逆变器价格走势（2020-2032）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微电网逆变器行业发展分析---发展趋势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6.2 微电网逆变器行业发展分析---厂商壁垒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6.3 微电网逆变器行业发展分析---驱动因素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6.4 微电网逆变器行业发展分析---制约因素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6.5 微电网逆变器中国企业SWOT分析</w:t>
      </w:r>
      <w:r>
        <w:rPr>
          <w:rFonts w:hint="eastAsia"/>
        </w:rPr>
        <w:br/>
      </w:r>
      <w:r>
        <w:rPr>
          <w:rFonts w:hint="eastAsia"/>
        </w:rPr>
        <w:t>　　6.6 微电网逆变器行业发展分析---行业政策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微电网逆变器行业产业链简介</w:t>
      </w:r>
      <w:r>
        <w:rPr>
          <w:rFonts w:hint="eastAsia"/>
        </w:rPr>
        <w:br/>
      </w:r>
      <w:r>
        <w:rPr>
          <w:rFonts w:hint="eastAsia"/>
        </w:rPr>
        <w:t>　　7.2 微电网逆变器产业链分析-上游</w:t>
      </w:r>
      <w:r>
        <w:rPr>
          <w:rFonts w:hint="eastAsia"/>
        </w:rPr>
        <w:br/>
      </w:r>
      <w:r>
        <w:rPr>
          <w:rFonts w:hint="eastAsia"/>
        </w:rPr>
        <w:t>　　7.3 微电网逆变器产业链分析-中游</w:t>
      </w:r>
      <w:r>
        <w:rPr>
          <w:rFonts w:hint="eastAsia"/>
        </w:rPr>
        <w:br/>
      </w:r>
      <w:r>
        <w:rPr>
          <w:rFonts w:hint="eastAsia"/>
        </w:rPr>
        <w:t>　　7.4 微电网逆变器产业链分析-下游</w:t>
      </w:r>
      <w:r>
        <w:rPr>
          <w:rFonts w:hint="eastAsia"/>
        </w:rPr>
        <w:br/>
      </w:r>
      <w:r>
        <w:rPr>
          <w:rFonts w:hint="eastAsia"/>
        </w:rPr>
        <w:t>　　7.5 微电网逆变器行业采购模式</w:t>
      </w:r>
      <w:r>
        <w:rPr>
          <w:rFonts w:hint="eastAsia"/>
        </w:rPr>
        <w:br/>
      </w:r>
      <w:r>
        <w:rPr>
          <w:rFonts w:hint="eastAsia"/>
        </w:rPr>
        <w:t>　　7.6 微电网逆变器行业生产模式</w:t>
      </w:r>
      <w:r>
        <w:rPr>
          <w:rFonts w:hint="eastAsia"/>
        </w:rPr>
        <w:br/>
      </w:r>
      <w:r>
        <w:rPr>
          <w:rFonts w:hint="eastAsia"/>
        </w:rPr>
        <w:t>　　7.7 微电网逆变器行业销售模式及销售渠道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中国本土微电网逆变器产能、产量分析</w:t>
      </w:r>
      <w:r>
        <w:rPr>
          <w:rFonts w:hint="eastAsia"/>
        </w:rPr>
        <w:br/>
      </w:r>
      <w:r>
        <w:rPr>
          <w:rFonts w:hint="eastAsia"/>
        </w:rPr>
        <w:t>　　8.1 中国微电网逆变器供需现状及预测（2020-2032）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中国微电网逆变器产能、产量、产能利用率及发展趋势（2020-2032）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中国微电网逆变器产量、市场需求量及发展趋势（2020-2032）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中国微电网逆变器进出口分析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中国市场微电网逆变器主要进口来源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中国市场微电网逆变器主要出口目的地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不同产品类型微电网逆变器市场规模2020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不同技术功能微电网逆变器市场规模2020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不同应用微电网逆变器市场规模2020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中国市场主要厂商微电网逆变器销量（2020-2025）&amp;（兆瓦）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5： 中国市场主要厂商微电网逆变器销量市场份额（2020-2025）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中国市场主要厂商微电网逆变器收入（2020-2025）&amp;（万元）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中国市场主要厂商微电网逆变器收入份额（2020-2025）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2024年中国主要生产商微电网逆变器收入排名（万元）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中国市场主要厂商微电网逆变器价格（2020-2025）&amp;（元/千瓦）</w:t>
      </w:r>
      <w:r>
        <w:rPr>
          <w:rFonts w:hint="eastAsia"/>
        </w:rPr>
        <w:br/>
      </w:r>
      <w:r>
        <w:rPr>
          <w:rFonts w:hint="eastAsia"/>
        </w:rPr>
        <w:t>　　表 10： 中国市场主要厂商微电网逆变器总部及产地分布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中国市场主要厂商成立时间及微电网逆变器商业化日期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中国市场主要厂商微电网逆变器产品类型及应用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2024年中国市场微电网逆变器主要厂商市场地位（第一梯队、第二梯队和第三梯队）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微电网逆变器市场投资、并购等现状分析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微电网逆变器销量（兆瓦）、收入（万元）、价格（元/千瓦）及毛利率（2020-2025）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微电网逆变器销量（兆瓦）、收入（万元）、价格（元/千瓦）及毛利率（2020-2025）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微电网逆变器销量（兆瓦）、收入（万元）、价格（元/千瓦）及毛利率（2020-2025）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微电网逆变器销量（兆瓦）、收入（万元）、价格（元/千瓦）及毛利率（2020-2025）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微电网逆变器销量（兆瓦）、收入（万元）、价格（元/千瓦）及毛利率（2020-2025）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微电网逆变器销量（兆瓦）、收入（万元）、价格（元/千瓦）及毛利率（2020-2025）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微电网逆变器生产基地、总部、竞争对手及市场地位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微电网逆变器产品规格、参数及市场应用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微电网逆变器销量（兆瓦）、收入（万元）、价格（元/千瓦）及毛利率（2020-2025）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中国市场不同产品类型微电网逆变器销量（2020-2025）&amp;（兆瓦）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中国市场不同产品类型微电网逆变器销量市场份额（2020-2025）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中国市场不同产品类型微电网逆变器销量预测（2026-2032）&amp;（兆瓦）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中国市场不同产品类型微电网逆变器销量市场份额预测（2026-2032）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中国市场不同产品类型微电网逆变器规模（2020-2025）&amp;（万元）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中国市场不同产品类型微电网逆变器规模市场份额（2020-2025）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中国市场不同产品类型微电网逆变器规模预测（2026-2032）&amp;（万元）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中国市场不同产品类型微电网逆变器规模市场份额预测（2026-2032）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中国市场不同应用微电网逆变器销量（2020-2025）&amp;（兆瓦）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59： 中国市场不同应用微电网逆变器销量市场份额（2020-2025）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中国市场不同应用微电网逆变器销量预测（2026-2032）&amp;（兆瓦）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61： 中国市场不同应用微电网逆变器销量市场份额预测（2026-2032）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中国市场不同应用微电网逆变器规模（2020-2025）&amp;（万元）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中国市场不同应用微电网逆变器规模市场份额（2020-2025）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中国市场不同应用微电网逆变器规模预测（2026-2032）&amp;（万元）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中国市场不同应用微电网逆变器规模市场份额预测（2026-2032）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微电网逆变器行业发展分析---发展趋势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微电网逆变器行业发展分析---厂商壁垒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微电网逆变器行业发展分析---驱动因素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微电网逆变器行业发展分析---制约因素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微电网逆变器行业相关重点政策一览</w:t>
      </w:r>
      <w:r>
        <w:rPr>
          <w:rFonts w:hint="eastAsia"/>
        </w:rPr>
        <w:br/>
      </w:r>
      <w:r>
        <w:rPr>
          <w:rFonts w:hint="eastAsia"/>
        </w:rPr>
        <w:t>　　表 71： 微电网逆变器行业供应链分析</w:t>
      </w:r>
      <w:r>
        <w:rPr>
          <w:rFonts w:hint="eastAsia"/>
        </w:rPr>
        <w:br/>
      </w:r>
      <w:r>
        <w:rPr>
          <w:rFonts w:hint="eastAsia"/>
        </w:rPr>
        <w:t>　　表 72： 微电网逆变器上游原料供应商</w:t>
      </w:r>
      <w:r>
        <w:rPr>
          <w:rFonts w:hint="eastAsia"/>
        </w:rPr>
        <w:br/>
      </w:r>
      <w:r>
        <w:rPr>
          <w:rFonts w:hint="eastAsia"/>
        </w:rPr>
        <w:t>　　表 73： 微电网逆变器行业主要下游客户</w:t>
      </w:r>
      <w:r>
        <w:rPr>
          <w:rFonts w:hint="eastAsia"/>
        </w:rPr>
        <w:br/>
      </w:r>
      <w:r>
        <w:rPr>
          <w:rFonts w:hint="eastAsia"/>
        </w:rPr>
        <w:t>　　表 74： 微电网逆变器典型经销商</w:t>
      </w:r>
      <w:r>
        <w:rPr>
          <w:rFonts w:hint="eastAsia"/>
        </w:rPr>
        <w:br/>
      </w:r>
      <w:r>
        <w:rPr>
          <w:rFonts w:hint="eastAsia"/>
        </w:rPr>
        <w:t>　　表 75： 中国微电网逆变器产量、销量、进口量及出口量（2020-2025）&amp;（兆瓦）</w:t>
      </w:r>
      <w:r>
        <w:rPr>
          <w:rFonts w:hint="eastAsia"/>
        </w:rPr>
        <w:br/>
      </w:r>
      <w:r>
        <w:rPr>
          <w:rFonts w:hint="eastAsia"/>
        </w:rPr>
        <w:t>　　表 76： 中国微电网逆变器产量、销量、进口量及出口量预测（2026-2032）&amp;（兆瓦）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77： 中国市场微电网逆变器主要进口来源</w:t>
      </w:r>
      <w:r>
        <w:rPr>
          <w:rFonts w:hint="eastAsia"/>
        </w:rPr>
        <w:br/>
      </w:r>
      <w:r>
        <w:rPr>
          <w:rFonts w:hint="eastAsia"/>
        </w:rPr>
        <w:t>　　表 78： 中国市场微电网逆变器主要出口目的地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微电网逆变器产品图片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中国不同产品类型微电网逆变器市场规模市场份额2024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100kW以下产品图片</w:t>
      </w:r>
      <w:r>
        <w:rPr>
          <w:rFonts w:hint="eastAsia"/>
        </w:rPr>
        <w:br/>
      </w:r>
      <w:r>
        <w:rPr>
          <w:rFonts w:hint="eastAsia"/>
        </w:rPr>
        <w:t>　　图 4： 100-500kW产品图片</w:t>
      </w:r>
      <w:r>
        <w:rPr>
          <w:rFonts w:hint="eastAsia"/>
        </w:rPr>
        <w:br/>
      </w:r>
      <w:r>
        <w:rPr>
          <w:rFonts w:hint="eastAsia"/>
        </w:rPr>
        <w:t>　　图 5： 500kW以上产品图片</w:t>
      </w:r>
      <w:r>
        <w:rPr>
          <w:rFonts w:hint="eastAsia"/>
        </w:rPr>
        <w:br/>
      </w:r>
      <w:r>
        <w:rPr>
          <w:rFonts w:hint="eastAsia"/>
        </w:rPr>
        <w:t>　　图 6： 中国不同技术功能微电网逆变器市场规模市场份额2024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跟网型产品图片</w:t>
      </w:r>
      <w:r>
        <w:rPr>
          <w:rFonts w:hint="eastAsia"/>
        </w:rPr>
        <w:br/>
      </w:r>
      <w:r>
        <w:rPr>
          <w:rFonts w:hint="eastAsia"/>
        </w:rPr>
        <w:t>　　图 8： 构网型产品图片</w:t>
      </w:r>
      <w:r>
        <w:rPr>
          <w:rFonts w:hint="eastAsia"/>
        </w:rPr>
        <w:br/>
      </w:r>
      <w:r>
        <w:rPr>
          <w:rFonts w:hint="eastAsia"/>
        </w:rPr>
        <w:t>　　图 9： 混合型产品图片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中国不同应用微电网逆变器市场份额2024 &amp; 2032</w:t>
      </w:r>
      <w:r>
        <w:rPr>
          <w:rFonts w:hint="eastAsia"/>
        </w:rPr>
        <w:br/>
      </w:r>
      <w:r>
        <w:rPr>
          <w:rFonts w:hint="eastAsia"/>
        </w:rPr>
        <w:t>　　图 11： 公用事业和住宅用</w:t>
      </w:r>
      <w:r>
        <w:rPr>
          <w:rFonts w:hint="eastAsia"/>
        </w:rPr>
        <w:br/>
      </w:r>
      <w:r>
        <w:rPr>
          <w:rFonts w:hint="eastAsia"/>
        </w:rPr>
        <w:t>　　图 12： 商用和工业用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中国市场微电网逆变器市场规模，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中国市场微电网逆变器收入及增长率（2020-2032）&amp;（万元）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中国市场微电网逆变器销量及增长率（2020-2032）&amp;（兆瓦）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2024年中国市场主要厂商微电网逆变器销量市场份额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2024年中国市场主要厂商微电网逆变器收入市场份额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2024年中国市场前五大厂商微电网逆变器市场份额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2024年中国市场微电网逆变器第一梯队、第二梯队和第三梯队厂商（品牌）及市场份额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中国市场不同产品类型微电网逆变器价格走势（2020-2032）&amp;（元/千瓦）</w:t>
      </w:r>
      <w:r>
        <w:rPr>
          <w:rFonts w:hint="eastAsia"/>
        </w:rPr>
        <w:br/>
      </w:r>
      <w:r>
        <w:rPr>
          <w:rFonts w:hint="eastAsia"/>
        </w:rPr>
        <w:t>　　图 22： 中国市场不同应用微电网逆变器价格走势（2020-2032）&amp;（元/千瓦）</w:t>
      </w:r>
      <w:r>
        <w:rPr>
          <w:rFonts w:hint="eastAsia"/>
        </w:rPr>
        <w:br/>
      </w:r>
      <w:r>
        <w:rPr>
          <w:rFonts w:hint="eastAsia"/>
        </w:rPr>
        <w:t>　　图 23： 微电网逆变器中国企业SWOT分析</w:t>
      </w:r>
      <w:r>
        <w:rPr>
          <w:rFonts w:hint="eastAsia"/>
        </w:rPr>
        <w:br/>
      </w:r>
      <w:r>
        <w:rPr>
          <w:rFonts w:hint="eastAsia"/>
        </w:rPr>
        <w:t>　　图 24： 微电网逆变器产业链</w:t>
      </w:r>
      <w:r>
        <w:rPr>
          <w:rFonts w:hint="eastAsia"/>
        </w:rPr>
        <w:br/>
      </w:r>
      <w:r>
        <w:rPr>
          <w:rFonts w:hint="eastAsia"/>
        </w:rPr>
        <w:t>　　图 25： 微电网逆变器行业采购模式分析</w:t>
      </w:r>
      <w:r>
        <w:rPr>
          <w:rFonts w:hint="eastAsia"/>
        </w:rPr>
        <w:br/>
      </w:r>
      <w:r>
        <w:rPr>
          <w:rFonts w:hint="eastAsia"/>
        </w:rPr>
        <w:t>　　图 26： 微电网逆变器行业生产模式分析</w:t>
      </w:r>
      <w:r>
        <w:rPr>
          <w:rFonts w:hint="eastAsia"/>
        </w:rPr>
        <w:br/>
      </w:r>
      <w:r>
        <w:rPr>
          <w:rFonts w:hint="eastAsia"/>
        </w:rPr>
        <w:t>　　图 27： 微电网逆变器行业销售模式分析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中国微电网逆变器产能、产量、产能利用率及发展趋势（2020-2032）&amp;（兆瓦）</w:t>
      </w:r>
      <w:r>
        <w:rPr>
          <w:rFonts w:hint="eastAsia"/>
        </w:rPr>
        <w:br/>
      </w:r>
      <w:r>
        <w:rPr>
          <w:rFonts w:hint="eastAsia"/>
        </w:rPr>
        <w:t>　　图 29： 中国微电网逆变器产量、市场需求量及发展趋势（2020-2032）&amp;（兆瓦）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95ae1a97e4f17" w:history="1">
        <w:r>
          <w:rPr>
            <w:rStyle w:val="Hyperlink"/>
          </w:rPr>
          <w:t>中国微电网逆变器行业分析与发展前景报告（2026-2032年）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95ae1a97e4f17" w:history="1">
        <w:r>
          <w:rPr>
            <w:rStyle w:val="Hyperlink"/>
          </w:rPr>
          <w:t>https://www.20087.com/7/25/WeiDianWangNiBianQiHangYeQianJingFenXi.html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3e71fe81f464d" w:history="1">
      <w:r>
        <w:rPr>
          <w:rStyle w:val="Hyperlink"/>
        </w:rPr>
        <w:t>中国微电网逆变器行业分析与发展前景报告（2026-2032年）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eiDianWangNiBianQiHangYeQianJingFenXi.html" TargetMode="External" Id="R1d195ae1a97e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eiDianWangNiBianQiHangYeQianJingFenXi.html" TargetMode="External" Id="Rc303e71fe81f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2025-12-05T00:37:38Z</dcterms:created>
  <dcterms:modified xsi:type="dcterms:W3CDTF">2025-12-05T01:37:38Z</dcterms:modified>
  <dc:subject>中国微电网逆变器行业分析与发展前景报告（2026-2032年）</dc:subject>
  <dc:title>中国微电网逆变器行业分析与发展前景报告（2026-2032年）</dc:title>
  <cp:keywords>中国微电网逆变器行业分析与发展前景报告（2026-2032年）</cp:keywords>
  <dc:description>中国微电网逆变器行业分析与发展前景报告（2026-2032年）</dc:description>
</cp:coreProperties>
</file>