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5e6fa6ab24902" w:history="1">
              <w:r>
                <w:rPr>
                  <w:rStyle w:val="Hyperlink"/>
                </w:rPr>
                <w:t>2025-2031年中国电力配网自动化行业全面调研与发展趋势分析报告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5e6fa6ab24902" w:history="1">
              <w:r>
                <w:rPr>
                  <w:rStyle w:val="Hyperlink"/>
                </w:rPr>
                <w:t>2025-2031年中国电力配网自动化行业全面调研与发展趋势分析报告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5e6fa6ab24902" w:history="1">
                <w:r>
                  <w:rPr>
                    <w:rStyle w:val="Hyperlink"/>
                  </w:rPr>
                  <w:t>https://www.20087.com/7/95/DianLiPeiWangZiDongHuaWeiLaiFaZh.html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力系统的重要组成部分，近年来随着电力体制改革的推进和技术的发展取得了显著进步。电力配网自动化不仅可以提高供电可靠性和电能质量，还能有效降低运营成本并增强电网的智能化水平。目前，电力配网自动化技术涵盖了自动化开关设备、配电管理系统（DMS）、故障定位隔离与恢复系统（FLISR）等多个方面。此外，随着物联网、大数据等信息技术的应用，电力配网自动化正向着更加智能化的方向发展。</w:t>
      </w:r>
      <w:r>
        <w:rPr>
          <w:rFonts w:hint="eastAsia"/>
        </w:rPr>
        <w:br/>
      </w:r>
      <w:r>
        <w:rPr>
          <w:rFonts w:hint="eastAsia"/>
        </w:rPr>
        <w:t>　　未来，电力配网自动化将更加注重技术创新和服务优化。一方面，随着智能电网建设的推进，电力配网自动化将更加侧重于提高系统的智能化水平，实现对电网状态的实时监测和调控，以提高系统的整体运行效率。另一方面，随着可再生能源的广泛应用，电力配网自动化还需考虑如何有效整合分布式电源，保证电网的安全稳定运行。此外，随着数据驱动决策的重要性日益凸显，电力配网自动化还将加强数据分析能力，为电网管理提供更加精准的数据支持。</w:t>
      </w:r>
      <w:r>
        <w:rPr>
          <w:rFonts w:hint="eastAsia"/>
        </w:rPr>
        <w:br/>
      </w:r>
      <w:r>
        <w:rPr>
          <w:rFonts w:hint="eastAsia"/>
        </w:rPr>
        <w:t>　　《</w:t>
      </w:r>
      <w:hyperlink r:id="R4c45e6fa6ab24902" w:history="1">
        <w:r>
          <w:rPr>
            <w:rStyle w:val="Hyperlink"/>
          </w:rPr>
          <w:t>2025-2031年中国电力配网自动化行业全面调研与发展趋势分析报告</w:t>
        </w:r>
      </w:hyperlink>
      <w:r>
        <w:rPr>
          <w:rFonts w:hint="eastAsia"/>
        </w:rPr>
        <w:t>》通过严谨的分析、翔实的数据及直观的图表，系统解析了电力配网自动化行业的市场规模、需求变化、价格波动及产业链结构。报告全面评估了当前电力配网自动化市场现状，科学预测了未来市场前景与发展趋势，重点剖析了电力配网自动化细分市场的机遇与挑战。同时，报告对电力配网自动化重点企业的竞争地位及市场集中度进行了评估，为电力配网自动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电力配网自动化行业运行情况</w:t>
      </w:r>
      <w:r>
        <w:rPr>
          <w:rFonts w:hint="eastAsia"/>
        </w:rPr>
        <w:br/>
      </w:r>
      <w:r>
        <w:rPr>
          <w:rFonts w:hint="eastAsia"/>
        </w:rPr>
        <w:t>　　第一节 电力配网自动化重要市场发展分析</w:t>
      </w:r>
      <w:r>
        <w:rPr>
          <w:rFonts w:hint="eastAsia"/>
        </w:rPr>
        <w:br/>
      </w:r>
      <w:r>
        <w:rPr>
          <w:rFonts w:hint="eastAsia"/>
        </w:rPr>
        <w:t>　　　　一、中国市场动向分析</w:t>
      </w:r>
      <w:r>
        <w:rPr>
          <w:rFonts w:hint="eastAsia"/>
        </w:rPr>
        <w:br/>
      </w:r>
      <w:r>
        <w:rPr>
          <w:rFonts w:hint="eastAsia"/>
        </w:rPr>
        <w:t>　　　　　　（一）建设电力配网自动化符合电网未来的发展方向</w:t>
      </w:r>
      <w:r>
        <w:rPr>
          <w:rFonts w:hint="eastAsia"/>
        </w:rPr>
        <w:br/>
      </w:r>
      <w:r>
        <w:rPr>
          <w:rFonts w:hint="eastAsia"/>
        </w:rPr>
        <w:t>　　　　　　1、电力配网自动化是世界电网发展的新趋势</w:t>
      </w:r>
      <w:r>
        <w:rPr>
          <w:rFonts w:hint="eastAsia"/>
        </w:rPr>
        <w:br/>
      </w:r>
      <w:r>
        <w:rPr>
          <w:rFonts w:hint="eastAsia"/>
        </w:rPr>
        <w:t>　　　　　　2、建设电力配网自动化符合华东区域社会经济发展的要求</w:t>
      </w:r>
      <w:r>
        <w:rPr>
          <w:rFonts w:hint="eastAsia"/>
        </w:rPr>
        <w:br/>
      </w:r>
      <w:r>
        <w:rPr>
          <w:rFonts w:hint="eastAsia"/>
        </w:rPr>
        <w:t>　　　　　　3、华东电网初步具备电力配网自动化的建设条件</w:t>
      </w:r>
      <w:r>
        <w:rPr>
          <w:rFonts w:hint="eastAsia"/>
        </w:rPr>
        <w:br/>
      </w:r>
      <w:r>
        <w:rPr>
          <w:rFonts w:hint="eastAsia"/>
        </w:rPr>
        <w:t>　　　　　　（二）建设电力配网自动化是电网发展的深刻变化</w:t>
      </w:r>
      <w:r>
        <w:rPr>
          <w:rFonts w:hint="eastAsia"/>
        </w:rPr>
        <w:br/>
      </w:r>
      <w:r>
        <w:rPr>
          <w:rFonts w:hint="eastAsia"/>
        </w:rPr>
        <w:t>　　　　　　（三）华东电网建设电力配网自动化的战略构思和行动计划</w:t>
      </w:r>
      <w:r>
        <w:rPr>
          <w:rFonts w:hint="eastAsia"/>
        </w:rPr>
        <w:br/>
      </w:r>
      <w:r>
        <w:rPr>
          <w:rFonts w:hint="eastAsia"/>
        </w:rPr>
        <w:t>　　　　　　1、电力配网自动化建设愿景</w:t>
      </w:r>
      <w:r>
        <w:rPr>
          <w:rFonts w:hint="eastAsia"/>
        </w:rPr>
        <w:br/>
      </w:r>
      <w:r>
        <w:rPr>
          <w:rFonts w:hint="eastAsia"/>
        </w:rPr>
        <w:t>　　　　　　2、发展思路和行动计划</w:t>
      </w:r>
      <w:r>
        <w:rPr>
          <w:rFonts w:hint="eastAsia"/>
        </w:rPr>
        <w:br/>
      </w:r>
      <w:r>
        <w:rPr>
          <w:rFonts w:hint="eastAsia"/>
        </w:rPr>
        <w:t>　　　　　　3、提升五种能力</w:t>
      </w:r>
      <w:r>
        <w:rPr>
          <w:rFonts w:hint="eastAsia"/>
        </w:rPr>
        <w:br/>
      </w:r>
      <w:r>
        <w:rPr>
          <w:rFonts w:hint="eastAsia"/>
        </w:rPr>
        <w:t>　　　　　　（1）提升大电网规划的统一优化能力树立协调发展的规划观</w:t>
      </w:r>
      <w:r>
        <w:rPr>
          <w:rFonts w:hint="eastAsia"/>
        </w:rPr>
        <w:br/>
      </w:r>
      <w:r>
        <w:rPr>
          <w:rFonts w:hint="eastAsia"/>
        </w:rPr>
        <w:t>　　　　　　（2）提升驾驭大电网安全运行的能力</w:t>
      </w:r>
      <w:r>
        <w:rPr>
          <w:rFonts w:hint="eastAsia"/>
        </w:rPr>
        <w:br/>
      </w:r>
      <w:r>
        <w:rPr>
          <w:rFonts w:hint="eastAsia"/>
        </w:rPr>
        <w:t>　　　　　　（3）提升电网资产全寿命管理的能力</w:t>
      </w:r>
      <w:r>
        <w:rPr>
          <w:rFonts w:hint="eastAsia"/>
        </w:rPr>
        <w:br/>
      </w:r>
      <w:r>
        <w:rPr>
          <w:rFonts w:hint="eastAsia"/>
        </w:rPr>
        <w:t>　　　　　　（4）打造信息化企业，提升企业级辅助决策能力</w:t>
      </w:r>
      <w:r>
        <w:rPr>
          <w:rFonts w:hint="eastAsia"/>
        </w:rPr>
        <w:br/>
      </w:r>
      <w:r>
        <w:rPr>
          <w:rFonts w:hint="eastAsia"/>
        </w:rPr>
        <w:t>　　　　　　（5）积极研发领先超前的技术应用，提升自主创新能力</w:t>
      </w:r>
      <w:r>
        <w:rPr>
          <w:rFonts w:hint="eastAsia"/>
        </w:rPr>
        <w:br/>
      </w:r>
      <w:r>
        <w:rPr>
          <w:rFonts w:hint="eastAsia"/>
        </w:rPr>
        <w:t>　　　　二、世界市场动向分析</w:t>
      </w:r>
      <w:r>
        <w:rPr>
          <w:rFonts w:hint="eastAsia"/>
        </w:rPr>
        <w:br/>
      </w:r>
      <w:r>
        <w:rPr>
          <w:rFonts w:hint="eastAsia"/>
        </w:rPr>
        <w:t>　　第二节 电力配网自动化行业供给分析</w:t>
      </w:r>
      <w:r>
        <w:rPr>
          <w:rFonts w:hint="eastAsia"/>
        </w:rPr>
        <w:br/>
      </w:r>
      <w:r>
        <w:rPr>
          <w:rFonts w:hint="eastAsia"/>
        </w:rPr>
        <w:t>　　　　一、需求变化因素</w:t>
      </w:r>
      <w:r>
        <w:rPr>
          <w:rFonts w:hint="eastAsia"/>
        </w:rPr>
        <w:br/>
      </w:r>
      <w:r>
        <w:rPr>
          <w:rFonts w:hint="eastAsia"/>
        </w:rPr>
        <w:t>　　　　二、厂商分析</w:t>
      </w:r>
      <w:r>
        <w:rPr>
          <w:rFonts w:hint="eastAsia"/>
        </w:rPr>
        <w:br/>
      </w:r>
      <w:r>
        <w:rPr>
          <w:rFonts w:hint="eastAsia"/>
        </w:rPr>
        <w:t>　　　　三、技术水平提高</w:t>
      </w:r>
      <w:r>
        <w:rPr>
          <w:rFonts w:hint="eastAsia"/>
        </w:rPr>
        <w:br/>
      </w:r>
      <w:r>
        <w:rPr>
          <w:rFonts w:hint="eastAsia"/>
        </w:rPr>
        <w:t>　　　　四、电力配网自动化发展情况</w:t>
      </w:r>
      <w:r>
        <w:rPr>
          <w:rFonts w:hint="eastAsia"/>
        </w:rPr>
        <w:br/>
      </w:r>
      <w:r>
        <w:rPr>
          <w:rFonts w:hint="eastAsia"/>
        </w:rPr>
        <w:t>　　第三节 电力配网自动化行业需求分析</w:t>
      </w:r>
      <w:r>
        <w:rPr>
          <w:rFonts w:hint="eastAsia"/>
        </w:rPr>
        <w:br/>
      </w:r>
      <w:r>
        <w:rPr>
          <w:rFonts w:hint="eastAsia"/>
        </w:rPr>
        <w:t>　　　　一、下游行业的发展</w:t>
      </w:r>
      <w:r>
        <w:rPr>
          <w:rFonts w:hint="eastAsia"/>
        </w:rPr>
        <w:br/>
      </w:r>
      <w:r>
        <w:rPr>
          <w:rFonts w:hint="eastAsia"/>
        </w:rPr>
        <w:t>　　　　二、下游需求分析</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电力配网自动化行业运行环境分析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四、对外贸易与利用外资</w:t>
      </w:r>
      <w:r>
        <w:rPr>
          <w:rFonts w:hint="eastAsia"/>
        </w:rPr>
        <w:br/>
      </w:r>
      <w:r>
        <w:rPr>
          <w:rFonts w:hint="eastAsia"/>
        </w:rPr>
        <w:t>　　　　五、消费与物价</w:t>
      </w:r>
      <w:r>
        <w:rPr>
          <w:rFonts w:hint="eastAsia"/>
        </w:rPr>
        <w:br/>
      </w:r>
      <w:r>
        <w:rPr>
          <w:rFonts w:hint="eastAsia"/>
        </w:rPr>
        <w:t>　　第二节 国内宏观调控政策分析</w:t>
      </w:r>
      <w:r>
        <w:rPr>
          <w:rFonts w:hint="eastAsia"/>
        </w:rPr>
        <w:br/>
      </w:r>
      <w:r>
        <w:rPr>
          <w:rFonts w:hint="eastAsia"/>
        </w:rPr>
        <w:t>　　第三节 国内电力配网自动化行业政策分析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电力配网自动化行业上游分析</w:t>
      </w:r>
      <w:r>
        <w:rPr>
          <w:rFonts w:hint="eastAsia"/>
        </w:rPr>
        <w:br/>
      </w:r>
      <w:r>
        <w:rPr>
          <w:rFonts w:hint="eastAsia"/>
        </w:rPr>
        <w:t>　　第一节 IT技术在电力领域的应用情况分析</w:t>
      </w:r>
      <w:r>
        <w:rPr>
          <w:rFonts w:hint="eastAsia"/>
        </w:rPr>
        <w:br/>
      </w:r>
      <w:r>
        <w:rPr>
          <w:rFonts w:hint="eastAsia"/>
        </w:rPr>
        <w:t>　　第二节 电力电子技术</w:t>
      </w:r>
      <w:r>
        <w:rPr>
          <w:rFonts w:hint="eastAsia"/>
        </w:rPr>
        <w:br/>
      </w:r>
      <w:r>
        <w:rPr>
          <w:rFonts w:hint="eastAsia"/>
        </w:rPr>
        <w:t>　　　　一、电力电子技术的发展</w:t>
      </w:r>
      <w:r>
        <w:rPr>
          <w:rFonts w:hint="eastAsia"/>
        </w:rPr>
        <w:br/>
      </w:r>
      <w:r>
        <w:rPr>
          <w:rFonts w:hint="eastAsia"/>
        </w:rPr>
        <w:t>　　　　　　（一）整流器时代</w:t>
      </w:r>
      <w:r>
        <w:rPr>
          <w:rFonts w:hint="eastAsia"/>
        </w:rPr>
        <w:br/>
      </w:r>
      <w:r>
        <w:rPr>
          <w:rFonts w:hint="eastAsia"/>
        </w:rPr>
        <w:t>　　　　　　（二）逆变器时代</w:t>
      </w:r>
      <w:r>
        <w:rPr>
          <w:rFonts w:hint="eastAsia"/>
        </w:rPr>
        <w:br/>
      </w:r>
      <w:r>
        <w:rPr>
          <w:rFonts w:hint="eastAsia"/>
        </w:rPr>
        <w:t>　　　　　　（三）变频器时代</w:t>
      </w:r>
      <w:r>
        <w:rPr>
          <w:rFonts w:hint="eastAsia"/>
        </w:rPr>
        <w:br/>
      </w:r>
      <w:r>
        <w:rPr>
          <w:rFonts w:hint="eastAsia"/>
        </w:rPr>
        <w:t>　　　　二、现代电力电子的应用领域</w:t>
      </w:r>
      <w:r>
        <w:rPr>
          <w:rFonts w:hint="eastAsia"/>
        </w:rPr>
        <w:br/>
      </w:r>
      <w:r>
        <w:rPr>
          <w:rFonts w:hint="eastAsia"/>
        </w:rPr>
        <w:t>　　　　　　（一）计算机高效率绿色电源</w:t>
      </w:r>
      <w:r>
        <w:rPr>
          <w:rFonts w:hint="eastAsia"/>
        </w:rPr>
        <w:br/>
      </w:r>
      <w:r>
        <w:rPr>
          <w:rFonts w:hint="eastAsia"/>
        </w:rPr>
        <w:t>　　　　　　（二）通信用高频开关电源</w:t>
      </w:r>
      <w:r>
        <w:rPr>
          <w:rFonts w:hint="eastAsia"/>
        </w:rPr>
        <w:br/>
      </w:r>
      <w:r>
        <w:rPr>
          <w:rFonts w:hint="eastAsia"/>
        </w:rPr>
        <w:t>　　　　　　（三）直流-直流（DC/DC）变换器</w:t>
      </w:r>
      <w:r>
        <w:rPr>
          <w:rFonts w:hint="eastAsia"/>
        </w:rPr>
        <w:br/>
      </w:r>
      <w:r>
        <w:rPr>
          <w:rFonts w:hint="eastAsia"/>
        </w:rPr>
        <w:t>　　　　　　（四）不间断电源（UPS）</w:t>
      </w:r>
      <w:r>
        <w:rPr>
          <w:rFonts w:hint="eastAsia"/>
        </w:rPr>
        <w:br/>
      </w:r>
      <w:r>
        <w:rPr>
          <w:rFonts w:hint="eastAsia"/>
        </w:rPr>
        <w:t>　　　　　　（五）变频器电源</w:t>
      </w:r>
      <w:r>
        <w:rPr>
          <w:rFonts w:hint="eastAsia"/>
        </w:rPr>
        <w:br/>
      </w:r>
      <w:r>
        <w:rPr>
          <w:rFonts w:hint="eastAsia"/>
        </w:rPr>
        <w:t>　　　　　　（六）高频逆变式整流焊机电源</w:t>
      </w:r>
      <w:r>
        <w:rPr>
          <w:rFonts w:hint="eastAsia"/>
        </w:rPr>
        <w:br/>
      </w:r>
      <w:r>
        <w:rPr>
          <w:rFonts w:hint="eastAsia"/>
        </w:rPr>
        <w:t>　　　　　　（七）大功率开关型高压直流电源</w:t>
      </w:r>
      <w:r>
        <w:rPr>
          <w:rFonts w:hint="eastAsia"/>
        </w:rPr>
        <w:br/>
      </w:r>
      <w:r>
        <w:rPr>
          <w:rFonts w:hint="eastAsia"/>
        </w:rPr>
        <w:t>　　　　　　（八）电力有源滤波器</w:t>
      </w:r>
      <w:r>
        <w:rPr>
          <w:rFonts w:hint="eastAsia"/>
        </w:rPr>
        <w:br/>
      </w:r>
      <w:r>
        <w:rPr>
          <w:rFonts w:hint="eastAsia"/>
        </w:rPr>
        <w:t>　　　　　　（九）分布式开关电源供电系统</w:t>
      </w:r>
      <w:r>
        <w:rPr>
          <w:rFonts w:hint="eastAsia"/>
        </w:rPr>
        <w:br/>
      </w:r>
      <w:r>
        <w:rPr>
          <w:rFonts w:hint="eastAsia"/>
        </w:rPr>
        <w:t>　　　　三、高频开关电源的发展趋势</w:t>
      </w:r>
      <w:r>
        <w:rPr>
          <w:rFonts w:hint="eastAsia"/>
        </w:rPr>
        <w:br/>
      </w:r>
      <w:r>
        <w:rPr>
          <w:rFonts w:hint="eastAsia"/>
        </w:rPr>
        <w:t>　　第三节 自动化控制技术</w:t>
      </w:r>
      <w:r>
        <w:rPr>
          <w:rFonts w:hint="eastAsia"/>
        </w:rPr>
        <w:br/>
      </w:r>
      <w:r>
        <w:rPr>
          <w:rFonts w:hint="eastAsia"/>
        </w:rPr>
        <w:t>　　　　一、自动化理论及技术为电力系统发展起重要作用</w:t>
      </w:r>
      <w:r>
        <w:rPr>
          <w:rFonts w:hint="eastAsia"/>
        </w:rPr>
        <w:br/>
      </w:r>
      <w:r>
        <w:rPr>
          <w:rFonts w:hint="eastAsia"/>
        </w:rPr>
        <w:t>　　　　二、自动化理论、技术为电力系统数据测量和处理创新奠基</w:t>
      </w:r>
      <w:r>
        <w:rPr>
          <w:rFonts w:hint="eastAsia"/>
        </w:rPr>
        <w:br/>
      </w:r>
      <w:r>
        <w:rPr>
          <w:rFonts w:hint="eastAsia"/>
        </w:rPr>
        <w:t>　　　　三、自动化技术为电力系统创新创造基础条件</w:t>
      </w:r>
      <w:r>
        <w:rPr>
          <w:rFonts w:hint="eastAsia"/>
        </w:rPr>
        <w:br/>
      </w:r>
      <w:r>
        <w:rPr>
          <w:rFonts w:hint="eastAsia"/>
        </w:rPr>
        <w:br/>
      </w:r>
      <w:r>
        <w:rPr>
          <w:rFonts w:hint="eastAsia"/>
        </w:rPr>
        <w:t>第四章 电力配网自动化行业下游分析</w:t>
      </w:r>
      <w:r>
        <w:rPr>
          <w:rFonts w:hint="eastAsia"/>
        </w:rPr>
        <w:br/>
      </w:r>
      <w:r>
        <w:rPr>
          <w:rFonts w:hint="eastAsia"/>
        </w:rPr>
        <w:t>第五章 2025年国内电力配网自动化所属行业整体运行状况</w:t>
      </w:r>
      <w:r>
        <w:rPr>
          <w:rFonts w:hint="eastAsia"/>
        </w:rPr>
        <w:br/>
      </w:r>
      <w:r>
        <w:rPr>
          <w:rFonts w:hint="eastAsia"/>
        </w:rPr>
        <w:t>　　第一节 电力配网自动化利润空间分析</w:t>
      </w:r>
      <w:r>
        <w:rPr>
          <w:rFonts w:hint="eastAsia"/>
        </w:rPr>
        <w:br/>
      </w:r>
      <w:r>
        <w:rPr>
          <w:rFonts w:hint="eastAsia"/>
        </w:rPr>
        <w:t>　　第二节 电力配网自动化所属行业盈利能力分析</w:t>
      </w:r>
      <w:r>
        <w:rPr>
          <w:rFonts w:hint="eastAsia"/>
        </w:rPr>
        <w:br/>
      </w:r>
      <w:r>
        <w:rPr>
          <w:rFonts w:hint="eastAsia"/>
        </w:rPr>
        <w:t>　　第三节 电力配网自动化所属行业偿债能力分析</w:t>
      </w:r>
      <w:r>
        <w:rPr>
          <w:rFonts w:hint="eastAsia"/>
        </w:rPr>
        <w:br/>
      </w:r>
      <w:r>
        <w:rPr>
          <w:rFonts w:hint="eastAsia"/>
        </w:rPr>
        <w:t>　　第四节 电力配网自动化所属行业营运能力分析</w:t>
      </w:r>
      <w:r>
        <w:rPr>
          <w:rFonts w:hint="eastAsia"/>
        </w:rPr>
        <w:br/>
      </w:r>
      <w:r>
        <w:rPr>
          <w:rFonts w:hint="eastAsia"/>
        </w:rPr>
        <w:br/>
      </w:r>
      <w:r>
        <w:rPr>
          <w:rFonts w:hint="eastAsia"/>
        </w:rPr>
        <w:t>第六章 电力配网自动化发展前景分析</w:t>
      </w:r>
      <w:r>
        <w:rPr>
          <w:rFonts w:hint="eastAsia"/>
        </w:rPr>
        <w:br/>
      </w:r>
      <w:r>
        <w:rPr>
          <w:rFonts w:hint="eastAsia"/>
        </w:rPr>
        <w:t>　　　　一、电力配网自动化优化企业管理</w:t>
      </w:r>
      <w:r>
        <w:rPr>
          <w:rFonts w:hint="eastAsia"/>
        </w:rPr>
        <w:br/>
      </w:r>
      <w:r>
        <w:rPr>
          <w:rFonts w:hint="eastAsia"/>
        </w:rPr>
        <w:t>　　　　二、电力配网自动化推动清洁科技</w:t>
      </w:r>
      <w:r>
        <w:rPr>
          <w:rFonts w:hint="eastAsia"/>
        </w:rPr>
        <w:br/>
      </w:r>
      <w:r>
        <w:rPr>
          <w:rFonts w:hint="eastAsia"/>
        </w:rPr>
        <w:br/>
      </w:r>
      <w:r>
        <w:rPr>
          <w:rFonts w:hint="eastAsia"/>
        </w:rPr>
        <w:t>第七章 电力配网自动化市场环境分析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电力配网自动化行业国际所属行业市场运行分析</w:t>
      </w:r>
      <w:r>
        <w:rPr>
          <w:rFonts w:hint="eastAsia"/>
        </w:rPr>
        <w:br/>
      </w:r>
      <w:r>
        <w:rPr>
          <w:rFonts w:hint="eastAsia"/>
        </w:rPr>
        <w:t>　　第一节 国际市场概述</w:t>
      </w:r>
      <w:r>
        <w:rPr>
          <w:rFonts w:hint="eastAsia"/>
        </w:rPr>
        <w:br/>
      </w:r>
      <w:r>
        <w:rPr>
          <w:rFonts w:hint="eastAsia"/>
        </w:rPr>
        <w:t>　　第二节 电力配网自动化行业主要国家分析</w:t>
      </w:r>
      <w:r>
        <w:rPr>
          <w:rFonts w:hint="eastAsia"/>
        </w:rPr>
        <w:br/>
      </w:r>
      <w:r>
        <w:rPr>
          <w:rFonts w:hint="eastAsia"/>
        </w:rPr>
        <w:br/>
      </w:r>
      <w:r>
        <w:rPr>
          <w:rFonts w:hint="eastAsia"/>
        </w:rPr>
        <w:t>第九章 电力配网自动化行业重点企业分析</w:t>
      </w:r>
      <w:r>
        <w:rPr>
          <w:rFonts w:hint="eastAsia"/>
        </w:rPr>
        <w:br/>
      </w:r>
      <w:r>
        <w:rPr>
          <w:rFonts w:hint="eastAsia"/>
        </w:rPr>
        <w:t>　　第一节 泰豪科技股份有限公司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第二节 珠海许继芝电网自动化有限公司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第三节 许继集团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第四节 山东科华电气有限公司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第五节 安徽中兴继远信息技术有限公司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第六节 江西大族电源科技有限公司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第七节 深圳市奇辉电气有限公司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第八节 安徽中科大鲁能集成科技有限公司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br/>
      </w:r>
      <w:r>
        <w:rPr>
          <w:rFonts w:hint="eastAsia"/>
        </w:rPr>
        <w:t>第十章 电力配网自动化行业内部风险分析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第十一章 电力配网自动化行业外部风险分析</w:t>
      </w:r>
      <w:r>
        <w:rPr>
          <w:rFonts w:hint="eastAsia"/>
        </w:rPr>
        <w:br/>
      </w:r>
      <w:r>
        <w:rPr>
          <w:rFonts w:hint="eastAsia"/>
        </w:rPr>
        <w:t>　　第一节 宏观经济环境风险分析</w:t>
      </w:r>
      <w:r>
        <w:rPr>
          <w:rFonts w:hint="eastAsia"/>
        </w:rPr>
        <w:br/>
      </w:r>
      <w:r>
        <w:rPr>
          <w:rFonts w:hint="eastAsia"/>
        </w:rPr>
        <w:t>　　　　一、外部环境继续恶化，出口增长的压力依然较大</w:t>
      </w:r>
      <w:r>
        <w:rPr>
          <w:rFonts w:hint="eastAsia"/>
        </w:rPr>
        <w:br/>
      </w:r>
      <w:r>
        <w:rPr>
          <w:rFonts w:hint="eastAsia"/>
        </w:rPr>
        <w:t>　　　　二、消费增长将趋于放慢</w:t>
      </w:r>
      <w:r>
        <w:rPr>
          <w:rFonts w:hint="eastAsia"/>
        </w:rPr>
        <w:br/>
      </w:r>
      <w:r>
        <w:rPr>
          <w:rFonts w:hint="eastAsia"/>
        </w:rPr>
        <w:t>　　　　三、房地产市场开始进入中期调整期</w:t>
      </w:r>
      <w:r>
        <w:rPr>
          <w:rFonts w:hint="eastAsia"/>
        </w:rPr>
        <w:br/>
      </w:r>
      <w:r>
        <w:rPr>
          <w:rFonts w:hint="eastAsia"/>
        </w:rPr>
        <w:t>　　　　四、企业盈利能力明显下降，经济内生性增长动力明显减弱</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第十三章 行业发展趋势预测</w:t>
      </w:r>
      <w:r>
        <w:rPr>
          <w:rFonts w:hint="eastAsia"/>
        </w:rPr>
        <w:br/>
      </w:r>
      <w:r>
        <w:rPr>
          <w:rFonts w:hint="eastAsia"/>
        </w:rPr>
        <w:t>　　第一节 输配电及控制设备市场预测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三、盈利预测</w:t>
      </w:r>
      <w:r>
        <w:rPr>
          <w:rFonts w:hint="eastAsia"/>
        </w:rPr>
        <w:br/>
      </w:r>
      <w:r>
        <w:rPr>
          <w:rFonts w:hint="eastAsia"/>
        </w:rPr>
        <w:t>　　第二节 电线电缆市场预测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三、盈利预测</w:t>
      </w:r>
      <w:r>
        <w:rPr>
          <w:rFonts w:hint="eastAsia"/>
        </w:rPr>
        <w:br/>
      </w:r>
      <w:r>
        <w:rPr>
          <w:rFonts w:hint="eastAsia"/>
        </w:rPr>
        <w:t>　　第三节 中^智^林^　电力生产市场预测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br/>
      </w:r>
      <w:r>
        <w:rPr>
          <w:rFonts w:hint="eastAsia"/>
        </w:rPr>
        <w:t>图表目录</w:t>
      </w:r>
      <w:r>
        <w:rPr>
          <w:rFonts w:hint="eastAsia"/>
        </w:rPr>
        <w:br/>
      </w:r>
      <w:r>
        <w:rPr>
          <w:rFonts w:hint="eastAsia"/>
        </w:rPr>
        <w:t>　　图表 1：2025-2031年工业企业增加值月度同比增长率（%）</w:t>
      </w:r>
      <w:r>
        <w:rPr>
          <w:rFonts w:hint="eastAsia"/>
        </w:rPr>
        <w:br/>
      </w:r>
      <w:r>
        <w:rPr>
          <w:rFonts w:hint="eastAsia"/>
        </w:rPr>
        <w:t>　　图表 2：2025-2031年固定资产投资完成额月度累计同比增长率（%）</w:t>
      </w:r>
      <w:r>
        <w:rPr>
          <w:rFonts w:hint="eastAsia"/>
        </w:rPr>
        <w:br/>
      </w:r>
      <w:r>
        <w:rPr>
          <w:rFonts w:hint="eastAsia"/>
        </w:rPr>
        <w:t>　　图表 3：2025-2031年出口总额月度同比增长率与进口总额月度同比增长率（%）</w:t>
      </w:r>
      <w:r>
        <w:rPr>
          <w:rFonts w:hint="eastAsia"/>
        </w:rPr>
        <w:br/>
      </w:r>
      <w:r>
        <w:rPr>
          <w:rFonts w:hint="eastAsia"/>
        </w:rPr>
        <w:t>　　图表 4：2025-2031年居民消费价格指数（上年同月=100）</w:t>
      </w:r>
      <w:r>
        <w:rPr>
          <w:rFonts w:hint="eastAsia"/>
        </w:rPr>
        <w:br/>
      </w:r>
      <w:r>
        <w:rPr>
          <w:rFonts w:hint="eastAsia"/>
        </w:rPr>
        <w:t>　　图表 5：2025-2031年中国电力配网自动化行业盈利能力对比图</w:t>
      </w:r>
      <w:r>
        <w:rPr>
          <w:rFonts w:hint="eastAsia"/>
        </w:rPr>
        <w:br/>
      </w:r>
      <w:r>
        <w:rPr>
          <w:rFonts w:hint="eastAsia"/>
        </w:rPr>
        <w:t>　　图表 6：2025-2031年中国电力配网自动化行业资产负债率对比图</w:t>
      </w:r>
      <w:r>
        <w:rPr>
          <w:rFonts w:hint="eastAsia"/>
        </w:rPr>
        <w:br/>
      </w:r>
      <w:r>
        <w:rPr>
          <w:rFonts w:hint="eastAsia"/>
        </w:rPr>
        <w:t>　　图表 7：2025-2031年中国电力配网自动化行业负债与所有者权益比率对比图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5e6fa6ab24902" w:history="1">
        <w:r>
          <w:rPr>
            <w:rStyle w:val="Hyperlink"/>
          </w:rPr>
          <w:t>2025-2031年中国电力配网自动化行业全面调研与发展趋势分析报告</w:t>
        </w:r>
      </w:hyperlink>
      <w:r>
        <w:rPr>
          <w:color w:val="C00000"/>
        </w:rPr>
        <w:t>》，报告编号：</w:t>
      </w:r>
      <w:r>
        <w:rPr>
          <w:rFonts w:hint="eastAsia"/>
          <w:color w:val="C00000"/>
        </w:rPr>
        <w:t>2601957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5e6fa6ab24902" w:history="1">
        <w:r>
          <w:rPr>
            <w:rStyle w:val="Hyperlink"/>
          </w:rPr>
          <w:t>https://www.20087.com/7/95/DianLiPeiWangZiDongHuaWeiLaiFaZh.html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248dafb6a4917" w:history="1">
      <w:r>
        <w:rPr>
          <w:rStyle w:val="Hyperlink"/>
        </w:rPr>
        <w:t>2025-2031年中国电力配网自动化行业全面调研与发展趋势分析报告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LiPeiWangZiDongHuaWeiLaiFaZh.html" TargetMode="External" Id="R4c45e6fa6ab24902" /></Relationships>
</file>

<file path=word/_rels/header2.xml.rels>&#65279;<?xml version="1.0" encoding="utf-8"?><Relationships xmlns="http://schemas.openxmlformats.org/package/2006/relationships"><Relationship Type="http://schemas.openxmlformats.org/officeDocument/2006/relationships/hyperlink" Target="https://www.20087.com/7/95/DianLiPeiWangZiDongHuaWeiLaiFaZh.html" TargetMode="External" Id="Ree9248dafb6a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2025-04-22T02:21:00Z</dcterms:created>
  <dcterms:modified xsi:type="dcterms:W3CDTF">2025-04-22T03:21:00Z</dcterms:modified>
  <dc:subject>2025-2031年中国电力配网自动化行业全面调研与发展趋势分析报告</dc:subject>
  <dc:title>2025-2031年中国电力配网自动化行业全面调研与发展趋势分析报告</dc:title>
  <cp:keywords>2025-2031年中国电力配网自动化行业全面调研与发展趋势分析报告</cp:keywords>
  <dc:description>2025-2031年中国电力配网自动化行业全面调研与发展趋势分析报告</dc:description>
</cp:coreProperties>
</file>