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ba90a338b4e85" w:history="1">
              <w:r>
                <w:rPr>
                  <w:rStyle w:val="Hyperlink"/>
                </w:rPr>
                <w:t>中国矿山开采发展现状与市场前景分析报告（2026-2032年）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ba90a338b4e85" w:history="1">
              <w:r>
                <w:rPr>
                  <w:rStyle w:val="Hyperlink"/>
                </w:rPr>
                <w:t>中国矿山开采发展现状与市场前景分析报告（2026-2032年）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ba90a338b4e85" w:history="1">
                <w:r>
                  <w:rPr>
                    <w:rStyle w:val="Hyperlink"/>
                  </w:rPr>
                  <w:t>https://www.20087.com/7/85/KuangShanKaiCaiHangYeFaZhanQianJing.html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开采是获取金属、非金属及能源矿产的核心工业活动，涵盖露天开采、地下开采及海洋采矿等模式。当前行业正经历自动化与绿色化双重转型，大型矿山普遍部署无人驾驶矿卡、远程操控钻机与智能调度系统，显著提升安全性与效率。环保法规趋严推动尾矿干堆、废水循环与生态修复成为标配。然而，深部开采面临高地温、高应力与通风难题；中小型矿山因资金与技术限制，仍依赖传统工艺，安全与环保风险较高。全球供应链对关键矿产（如锂、钴）的需求激增，亦加剧资源民族主义与ESG审查压力。</w:t>
      </w:r>
      <w:r>
        <w:rPr>
          <w:rFonts w:hint="eastAsia"/>
        </w:rPr>
        <w:br/>
      </w:r>
      <w:r>
        <w:rPr>
          <w:rFonts w:hint="eastAsia"/>
        </w:rPr>
        <w:t>　　未来，矿山开采将全面迈向无人化、低碳化与循环经济模式。5G+边缘计算将实现全矿区设备协同作业，数字孪生平台支撑开采方案实时优化。氢能矿用装备与光伏微电网将降低柴油依赖，推动矿山近零排放。在资源利用上，城市矿山（电子废弃物回收）与共伴生矿综合提取技术将提升资源保障能力。政策层面，负责任矿产采购标准（如IRMA）将倒逼全链条透明化。长远看，矿山开采将从“资源攫取”转型为“地球物质循环枢纽”，在保障战略资源安全的同时，承担生态修复与社区发展的多重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ba90a338b4e85" w:history="1">
        <w:r>
          <w:rPr>
            <w:rStyle w:val="Hyperlink"/>
          </w:rPr>
          <w:t>中国矿山开采发展现状与市场前景分析报告（2026-2032年）</w:t>
        </w:r>
      </w:hyperlink>
      <w:r>
        <w:rPr>
          <w:rFonts w:hint="eastAsia"/>
        </w:rPr>
        <w:t>》以专业、科学的视角，系统分析了矿山开采市场的规模现状、区域发展差异，梳理了矿山开采重点企业的市场表现与品牌策略。报告结合矿山开采技术演进趋势与政策环境变化，研判了矿山开采行业未来增长空间与潜在风险，为矿山开采企业优化运营策略、投资者评估市场机会提供了客观参考依据。通过分析矿山开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矿山开采产业概述</w:t>
      </w:r>
      <w:r>
        <w:rPr>
          <w:rFonts w:hint="eastAsia"/>
        </w:rPr>
        <w:br/>
      </w:r>
      <w:r>
        <w:rPr>
          <w:rFonts w:hint="eastAsia"/>
        </w:rPr>
        <w:t>　　第一节 矿山开采定义与分类</w:t>
      </w:r>
      <w:r>
        <w:rPr>
          <w:rFonts w:hint="eastAsia"/>
        </w:rPr>
        <w:br/>
      </w:r>
      <w:r>
        <w:rPr>
          <w:rFonts w:hint="eastAsia"/>
        </w:rPr>
        <w:t>　　第二节 矿山开采产业链结构及关键环节剖析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矿山开采商业模式与盈利模式解析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矿山开采经济指标与行业评估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全球矿山开采市场发展综述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2020-2025年全球矿山开采市场规模及增长趋势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主要国家与地区矿山开采市场对比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2026-2032年全球矿山开采行业发展趋势与前景预测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国际矿山开采市场发展趋势及对我国启示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二、对我国矿山开采市场的借鉴意义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中国矿山开采行业市场规模分析与预测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矿山开采市场的总体规模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一、2020-2025年矿山开采市场规模变化及趋势分析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二、2026年矿山开采行业市场规模特点</w:t>
      </w:r>
      <w:r>
        <w:rPr>
          <w:rFonts w:hint="eastAsia"/>
        </w:rPr>
        <w:br/>
      </w:r>
      <w:r>
        <w:rPr>
          <w:rFonts w:hint="eastAsia"/>
        </w:rPr>
        <w:t>　　第二节 矿山开采市场规模的构成</w:t>
      </w:r>
      <w:r>
        <w:rPr>
          <w:rFonts w:hint="eastAsia"/>
        </w:rPr>
        <w:br/>
      </w:r>
      <w:r>
        <w:rPr>
          <w:rFonts w:hint="eastAsia"/>
        </w:rPr>
        <w:t>　　　　一、矿山开采客户群体特征与偏好分析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二、不同类型矿山开采市场规模分布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三、各地区矿山开采市场规模差异与特点</w:t>
      </w:r>
      <w:r>
        <w:rPr>
          <w:rFonts w:hint="eastAsia"/>
        </w:rPr>
        <w:br/>
      </w:r>
      <w:r>
        <w:rPr>
          <w:rFonts w:hint="eastAsia"/>
        </w:rPr>
        <w:t>　　第三节 矿山开采市场规模的预测与展望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一、未来几年矿山开采市场规模增长预测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国内外矿山开采行业技术差距分析及差距形成的主要原因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2020-2025年中国矿山开采行业总体发展与财务状况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2020-2025年矿山开采行业规模情况</w:t>
      </w:r>
      <w:r>
        <w:rPr>
          <w:rFonts w:hint="eastAsia"/>
        </w:rPr>
        <w:br/>
      </w:r>
      <w:r>
        <w:rPr>
          <w:rFonts w:hint="eastAsia"/>
        </w:rPr>
        <w:t>　　　　一、矿山开采行业企业数量规模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二、矿山开采行业从业人员规模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三、矿山开采行业市场敏感性分析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2020-2025年矿山开采行业财务能力分析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一、矿山开采行业盈利能力</w:t>
      </w:r>
      <w:r>
        <w:rPr>
          <w:rFonts w:hint="eastAsia"/>
        </w:rPr>
        <w:br/>
      </w:r>
      <w:r>
        <w:rPr>
          <w:rFonts w:hint="eastAsia"/>
        </w:rPr>
        <w:t>　　　　二、矿山开采行业偿债能力</w:t>
      </w:r>
      <w:r>
        <w:rPr>
          <w:rFonts w:hint="eastAsia"/>
        </w:rPr>
        <w:br/>
      </w:r>
      <w:r>
        <w:rPr>
          <w:rFonts w:hint="eastAsia"/>
        </w:rPr>
        <w:t>　　　　三、矿山开采行业营运能力</w:t>
      </w:r>
      <w:r>
        <w:rPr>
          <w:rFonts w:hint="eastAsia"/>
        </w:rPr>
        <w:br/>
      </w:r>
      <w:r>
        <w:rPr>
          <w:rFonts w:hint="eastAsia"/>
        </w:rPr>
        <w:t>　　　　四、矿山开采行业发展能力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中国矿山开采行业细分市场调研与机会挖掘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矿山开采细分市场（一）市场调研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矿山开采细分市场（二）市场调研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中国矿山开采行业区域市场调研分析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2020-2025年中国矿山开采行业重点区域调研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一、重点地区（一）矿山开采市场规模与特点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二、重点地区（二）矿山开采市场规模及特点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三、重点地区（三）矿山开采市场规模及特点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四、重点地区（四）矿山开采市场规模及特点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不同区域矿山开采市场的对比与启示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二、矿山开采市场拓展策略与建议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中国矿山开采行业的营销渠道与客户分析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矿山开采行业渠道分析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二、各类渠道对矿山开采行业的影响</w:t>
      </w:r>
      <w:r>
        <w:rPr>
          <w:rFonts w:hint="eastAsia"/>
        </w:rPr>
        <w:br/>
      </w:r>
      <w:r>
        <w:rPr>
          <w:rFonts w:hint="eastAsia"/>
        </w:rPr>
        <w:t>　　　　三、主要矿山开采企业渠道策略研究</w:t>
      </w:r>
      <w:r>
        <w:rPr>
          <w:rFonts w:hint="eastAsia"/>
        </w:rPr>
        <w:br/>
      </w:r>
      <w:r>
        <w:rPr>
          <w:rFonts w:hint="eastAsia"/>
        </w:rPr>
        <w:t>　　第二节 矿山开采行业客户分析与定位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中国矿山开采行业竞争格局及策略选择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矿山开采行业总体市场竞争状况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一、矿山开采行业竞争结构分析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二、矿山开采企业竞争格局与集中度评估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三、矿山开采行业SWOT分析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矿山开采企业发展策略分析</w:t>
      </w:r>
      <w:r>
        <w:rPr>
          <w:rFonts w:hint="eastAsia"/>
        </w:rPr>
        <w:br/>
      </w:r>
      <w:r>
        <w:rPr>
          <w:rFonts w:hint="eastAsia"/>
        </w:rPr>
        <w:t>　　第一节 矿山开采市场与销售策略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矿山开采品牌战略思考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中国矿山开采行业发展环境分析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二、矿山开采行业主管部门、监管体制及相关政策法规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3、矿山开采行业的主要法律、法规和政策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4、2026年矿山开采行业法律法规和政策对行业的影响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二、矿山开采消费者需求分析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一、矿山开采技术的应用与创新</w:t>
      </w:r>
      <w:r>
        <w:rPr>
          <w:rFonts w:hint="eastAsia"/>
        </w:rPr>
        <w:br/>
      </w:r>
      <w:r>
        <w:rPr>
          <w:rFonts w:hint="eastAsia"/>
        </w:rPr>
        <w:t>　　　　二、矿山开采行业发展的技术趋势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2026-2032年矿山开采行业展趋势预测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2026-2032年矿山开采市场发展前景分析</w:t>
      </w:r>
      <w:r>
        <w:rPr>
          <w:rFonts w:hint="eastAsia"/>
        </w:rPr>
        <w:br/>
      </w:r>
      <w:r>
        <w:rPr>
          <w:rFonts w:hint="eastAsia"/>
        </w:rPr>
        <w:t>　　　　一、矿山开采市场发展潜力</w:t>
      </w:r>
      <w:r>
        <w:rPr>
          <w:rFonts w:hint="eastAsia"/>
        </w:rPr>
        <w:br/>
      </w:r>
      <w:r>
        <w:rPr>
          <w:rFonts w:hint="eastAsia"/>
        </w:rPr>
        <w:t>　　　　二、矿山开采市场前景分析</w:t>
      </w:r>
      <w:r>
        <w:rPr>
          <w:rFonts w:hint="eastAsia"/>
        </w:rPr>
        <w:br/>
      </w:r>
      <w:r>
        <w:rPr>
          <w:rFonts w:hint="eastAsia"/>
        </w:rPr>
        <w:t>　　　　三、矿山开采细分行业发展前景分析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2026-2032年矿山开采发展趋势预测</w:t>
      </w:r>
      <w:r>
        <w:rPr>
          <w:rFonts w:hint="eastAsia"/>
        </w:rPr>
        <w:br/>
      </w:r>
      <w:r>
        <w:rPr>
          <w:rFonts w:hint="eastAsia"/>
        </w:rPr>
        <w:t>　　　　一、矿山开采发展趋势预测</w:t>
      </w:r>
      <w:r>
        <w:rPr>
          <w:rFonts w:hint="eastAsia"/>
        </w:rPr>
        <w:br/>
      </w:r>
      <w:r>
        <w:rPr>
          <w:rFonts w:hint="eastAsia"/>
        </w:rPr>
        <w:t>　　　　二、矿山开采市场规模预测</w:t>
      </w:r>
      <w:r>
        <w:rPr>
          <w:rFonts w:hint="eastAsia"/>
        </w:rPr>
        <w:br/>
      </w:r>
      <w:r>
        <w:rPr>
          <w:rFonts w:hint="eastAsia"/>
        </w:rPr>
        <w:t>　　　　三、矿山开采细分市场发展趋势预测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未来矿山开采行业挑战与机遇探讨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一、矿山开采行业挑战</w:t>
      </w:r>
      <w:r>
        <w:rPr>
          <w:rFonts w:hint="eastAsia"/>
        </w:rPr>
        <w:br/>
      </w:r>
      <w:r>
        <w:rPr>
          <w:rFonts w:hint="eastAsia"/>
        </w:rPr>
        <w:t>　　　　二、矿山开采行业机遇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矿山开采行业研究结论及建议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对矿山开采行业发展的建议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(中:智:林)对矿山开采企业和投资者的建议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矿山开采行业现状</w:t>
      </w:r>
      <w:r>
        <w:rPr>
          <w:rFonts w:hint="eastAsia"/>
        </w:rPr>
        <w:br/>
      </w:r>
      <w:r>
        <w:rPr>
          <w:rFonts w:hint="eastAsia"/>
        </w:rPr>
        <w:t>　　图表 矿山开采行业产业链调研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2020-2025年中国矿山开采行业市场规模情况</w:t>
      </w:r>
      <w:r>
        <w:rPr>
          <w:rFonts w:hint="eastAsia"/>
        </w:rPr>
        <w:br/>
      </w:r>
      <w:r>
        <w:rPr>
          <w:rFonts w:hint="eastAsia"/>
        </w:rPr>
        <w:t>　　图表 矿山开采行业动态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2020-2025年中国矿山开采行业经营效益分析</w:t>
      </w:r>
      <w:r>
        <w:rPr>
          <w:rFonts w:hint="eastAsia"/>
        </w:rPr>
        <w:br/>
      </w:r>
      <w:r>
        <w:rPr>
          <w:rFonts w:hint="eastAsia"/>
        </w:rPr>
        <w:t>　　图表 矿山开采行业竞争对手分析</w:t>
      </w:r>
      <w:r>
        <w:rPr>
          <w:rFonts w:hint="eastAsia"/>
        </w:rPr>
        <w:br/>
      </w:r>
      <w:r>
        <w:rPr>
          <w:rFonts w:hint="eastAsia"/>
        </w:rPr>
        <w:t>　　图表 **地区矿山开采市场规模</w:t>
      </w:r>
      <w:r>
        <w:rPr>
          <w:rFonts w:hint="eastAsia"/>
        </w:rPr>
        <w:br/>
      </w:r>
      <w:r>
        <w:rPr>
          <w:rFonts w:hint="eastAsia"/>
        </w:rPr>
        <w:t>　　图表 **地区矿山开采行业市场需求</w:t>
      </w:r>
      <w:r>
        <w:rPr>
          <w:rFonts w:hint="eastAsia"/>
        </w:rPr>
        <w:br/>
      </w:r>
      <w:r>
        <w:rPr>
          <w:rFonts w:hint="eastAsia"/>
        </w:rPr>
        <w:t>　　图表 **地区矿山开采市场调研</w:t>
      </w:r>
      <w:r>
        <w:rPr>
          <w:rFonts w:hint="eastAsia"/>
        </w:rPr>
        <w:br/>
      </w:r>
      <w:r>
        <w:rPr>
          <w:rFonts w:hint="eastAsia"/>
        </w:rPr>
        <w:t>　　图表 **地区矿山开采行业市场需求分析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**地区矿山开采市场规模</w:t>
      </w:r>
      <w:r>
        <w:rPr>
          <w:rFonts w:hint="eastAsia"/>
        </w:rPr>
        <w:br/>
      </w:r>
      <w:r>
        <w:rPr>
          <w:rFonts w:hint="eastAsia"/>
        </w:rPr>
        <w:t>　　图表 **地区矿山开采行业市场需求</w:t>
      </w:r>
      <w:r>
        <w:rPr>
          <w:rFonts w:hint="eastAsia"/>
        </w:rPr>
        <w:br/>
      </w:r>
      <w:r>
        <w:rPr>
          <w:rFonts w:hint="eastAsia"/>
        </w:rPr>
        <w:t>　　图表 **地区矿山开采市场调研</w:t>
      </w:r>
      <w:r>
        <w:rPr>
          <w:rFonts w:hint="eastAsia"/>
        </w:rPr>
        <w:br/>
      </w:r>
      <w:r>
        <w:rPr>
          <w:rFonts w:hint="eastAsia"/>
        </w:rPr>
        <w:t>　　图表 **地区矿山开采行业市场需求分析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2026-2032年中国矿山开采行业信息化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2026-2032年中国矿山开采行业市场规模预测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2026-2032年中国矿山开采行业风险分析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ba90a338b4e85" w:history="1">
        <w:r>
          <w:rPr>
            <w:rStyle w:val="Hyperlink"/>
          </w:rPr>
          <w:t>中国矿山开采发展现状与市场前景分析报告（2026-2032年）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ba90a338b4e85" w:history="1">
        <w:r>
          <w:rPr>
            <w:rStyle w:val="Hyperlink"/>
          </w:rPr>
          <w:t>https://www.20087.com/7/85/KuangShanKaiCaiHangYeFaZhanQianJing.html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26be57c464035" w:history="1">
      <w:r>
        <w:rPr>
          <w:rStyle w:val="Hyperlink"/>
        </w:rPr>
        <w:t>中国矿山开采发展现状与市场前景分析报告（2026-2032年）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uangShanKaiCaiHangYeFaZhanQianJing.html" TargetMode="External" Id="R7f3ba90a338b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uangShanKaiCaiHangYeFaZhanQianJing.html" TargetMode="External" Id="R7e326be57c4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2025-12-02T00:40:51Z</dcterms:created>
  <dcterms:modified xsi:type="dcterms:W3CDTF">2025-12-02T01:40:51Z</dcterms:modified>
  <dc:subject>中国矿山开采发展现状与市场前景分析报告（2026-2032年）</dc:subject>
  <dc:title>中国矿山开采发展现状与市场前景分析报告（2026-2032年）</dc:title>
  <cp:keywords>中国矿山开采发展现状与市场前景分析报告（2026-2032年）</cp:keywords>
  <dc:description>中国矿山开采发展现状与市场前景分析报告（2026-2032年）</dc:description>
</cp:coreProperties>
</file>