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4d91d7ec346b6" w:history="1">
              <w:r>
                <w:rPr>
                  <w:rStyle w:val="Hyperlink"/>
                </w:rPr>
                <w:t>2025-2031年中国无氧铜带行业发展研究与市场前景报告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4d91d7ec346b6" w:history="1">
              <w:r>
                <w:rPr>
                  <w:rStyle w:val="Hyperlink"/>
                </w:rPr>
                <w:t>2025-2031年中国无氧铜带行业发展研究与市场前景报告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4d91d7ec346b6" w:history="1">
                <w:r>
                  <w:rPr>
                    <w:rStyle w:val="Hyperlink"/>
                  </w:rPr>
                  <w:t>https://www.20087.com/8/25/WuYangTongDaiHangYeFaZhanQianJing.html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氧铜带是高纯导电材料，因极低的氧含量（通常低于10ppm）与优异的导电性、延展性和焊接性能，广泛应用于超导装置、真空电子器件、太阳能光伏焊带及高端电气连接件。目前，无氧铜带生产工艺采用真空熔炼与连续铸轧技术，严格控制气氛纯度与冷却速率，防止氧化物夹杂与气孔形成。产品具备高致密度与均匀晶粒结构，经冷轧与退火处理后获得特定力学性能与表面光洁度。在光伏领域，无氧铜带作为汇流条承担电池片间电流传输，要求低电阻与高抗拉强度；在微波管中，用作阴极支撑结构，需具备良好的热稳定性和真空兼容性。</w:t>
      </w:r>
      <w:r>
        <w:rPr>
          <w:rFonts w:hint="eastAsia"/>
        </w:rPr>
        <w:br/>
      </w:r>
      <w:r>
        <w:rPr>
          <w:rFonts w:hint="eastAsia"/>
        </w:rPr>
        <w:t>　　未来，无氧铜带将向超高纯化与复合功能化方向发展。区域熔炼与电子束精炼技术将进一步降低杂质元素（如铋、硫）含量，提升载流子迁移率。表面纳米涂层将引入抗氧化膜层或扩散阻挡层，延长高温服役寿命。在结构设计上，异形截面与梯度孔隙结构将探索用于散热基板与电磁屏蔽组件。在线质量检测系统将融合X射线衍射与涡流探伤，实现微观组织与缺陷的实时监控。闭环回收工艺将优化废料提纯流程，保障高纯原料供应。无氧铜带将从基础导电材料发展为集极致纯度、结构定制与多功能集成于一体的先进电子材料，服务于前沿科技对极限性能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4d91d7ec346b6" w:history="1">
        <w:r>
          <w:rPr>
            <w:rStyle w:val="Hyperlink"/>
          </w:rPr>
          <w:t>2025-2031年中国无氧铜带行业发展研究与市场前景报告</w:t>
        </w:r>
      </w:hyperlink>
      <w:r>
        <w:rPr>
          <w:rFonts w:hint="eastAsia"/>
        </w:rPr>
        <w:t>》整合了国家统计局、相关行业协会等机构的详实数据，结合专业研究团队对无氧铜带市场的长期监测，对无氧铜带行业发展现状进行了全面分析。报告探讨了无氧铜带行业的市场规模、需求动态、进出口情况、产业链结构和区域分布，详细分析了无氧铜带竞争格局以及潜在的风险与投资机会。同时，报告也阐明了无氧铜带行业的发展趋势，并对无氧铜带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无氧铜带行业概述</w:t>
      </w:r>
      <w:r>
        <w:rPr>
          <w:rFonts w:hint="eastAsia"/>
        </w:rPr>
        <w:br/>
      </w:r>
      <w:r>
        <w:rPr>
          <w:rFonts w:hint="eastAsia"/>
        </w:rPr>
        <w:t>　　第一节 无氧铜带定义与分类</w:t>
      </w:r>
      <w:r>
        <w:rPr>
          <w:rFonts w:hint="eastAsia"/>
        </w:rPr>
        <w:br/>
      </w:r>
      <w:r>
        <w:rPr>
          <w:rFonts w:hint="eastAsia"/>
        </w:rPr>
        <w:t>　　第二节 无氧铜带应用领域</w:t>
      </w:r>
      <w:r>
        <w:rPr>
          <w:rFonts w:hint="eastAsia"/>
        </w:rPr>
        <w:br/>
      </w:r>
      <w:r>
        <w:rPr>
          <w:rFonts w:hint="eastAsia"/>
        </w:rPr>
        <w:t>　　第三节 无氧铜带行业经济指标分析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无氧铜带产业链及经营模式分析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三、无氧铜带销售模式及销售渠道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全球无氧铜带市场发展综述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2019-2024年全球无氧铜带市场规模与趋势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主要国家与地区无氧铜带市场分析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2025-2031年全球无氧铜带行业发展趋势与前景预测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中国无氧铜带行业市场分析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2024-2025年无氧铜带产能与投资动态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一、国内无氧铜带产能及利用情况</w:t>
      </w:r>
      <w:r>
        <w:rPr>
          <w:rFonts w:hint="eastAsia"/>
        </w:rPr>
        <w:br/>
      </w:r>
      <w:r>
        <w:rPr>
          <w:rFonts w:hint="eastAsia"/>
        </w:rPr>
        <w:t>　　　　二、无氧铜带产能扩张与投资动态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2025-2031年无氧铜带行业产量统计与趋势预测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一、2019-2024年无氧铜带行业产量数据统计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1、2019-2024年无氧铜带产量及增长趋势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2、2019-2024年无氧铜带细分产品产量及份额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二、影响无氧铜带产量的关键因素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三、2025-2031年无氧铜带产量预测</w:t>
      </w:r>
      <w:r>
        <w:rPr>
          <w:rFonts w:hint="eastAsia"/>
        </w:rPr>
        <w:br/>
      </w:r>
      <w:r>
        <w:rPr>
          <w:rFonts w:hint="eastAsia"/>
        </w:rPr>
        <w:t>　　第三节 2025-2031年无氧铜带市场需求与销售分析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一、2024-2025年无氧铜带行业需求现状</w:t>
      </w:r>
      <w:r>
        <w:rPr>
          <w:rFonts w:hint="eastAsia"/>
        </w:rPr>
        <w:br/>
      </w:r>
      <w:r>
        <w:rPr>
          <w:rFonts w:hint="eastAsia"/>
        </w:rPr>
        <w:t>　　　　二、无氧铜带客户群体与需求特点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三、2019-2024年无氧铜带行业销售规模分析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四、2025-2031年无氧铜带市场增长潜力与规模预测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中国无氧铜带细分市场与下游应用领域分析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无氧铜带细分市场分析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一、2024-2025年无氧铜带主要细分产品市场现状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无氧铜带下游应用与客户群体分析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一、2024-2025年无氧铜带各应用领域市场现状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2024-2025年无氧铜带行业技术发展现状及趋势分析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无氧铜带行业技术发展现状分析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国内外无氧铜带行业技术差异与原因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无氧铜带行业技术发展方向、趋势预测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提升无氧铜带行业技术能力策略建议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无氧铜带价格机制与竞争策略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一、2019-2024年无氧铜带市场价格走势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无氧铜带定价策略与方法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2025-2031年无氧铜带价格竞争态势与趋势预测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中国无氧铜带行业重点区域市场研究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2024-2025年重点区域无氧铜带市场发展概况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二、2019-2024年无氧铜带市场需求规模情况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三、2025-2031年无氧铜带行业发展潜力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二、2019-2024年无氧铜带市场需求规模情况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三、2025-2031年无氧铜带行业发展潜力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二、2019-2024年无氧铜带市场需求规模情况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三、2025-2031年无氧铜带行业发展潜力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二、2019-2024年无氧铜带市场需求规模情况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三、2025-2031年无氧铜带行业发展潜力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二、2019-2024年无氧铜带市场需求规模情况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三、2025-2031年无氧铜带行业发展潜力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2019-2024年中国无氧铜带行业进出口情况分析</w:t>
      </w:r>
      <w:r>
        <w:rPr>
          <w:rFonts w:hint="eastAsia"/>
        </w:rPr>
        <w:br/>
      </w:r>
      <w:r>
        <w:rPr>
          <w:rFonts w:hint="eastAsia"/>
        </w:rPr>
        <w:t>　　第一节 无氧铜带行业进口情况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一、2019-2024年无氧铜带进口规模及增长情况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二、无氧铜带主要进口来源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无氧铜带行业出口情况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一、2019-2024年无氧铜带出口规模及增长情况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二、无氧铜带主要出口目的地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2019-2024年中国无氧铜带行业总体发展与财务状况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2019-2024年中国无氧铜带行业规模情况</w:t>
      </w:r>
      <w:r>
        <w:rPr>
          <w:rFonts w:hint="eastAsia"/>
        </w:rPr>
        <w:br/>
      </w:r>
      <w:r>
        <w:rPr>
          <w:rFonts w:hint="eastAsia"/>
        </w:rPr>
        <w:t>　　　　一、无氧铜带行业企业数量规模</w:t>
      </w:r>
      <w:r>
        <w:rPr>
          <w:rFonts w:hint="eastAsia"/>
        </w:rPr>
        <w:br/>
      </w:r>
      <w:r>
        <w:rPr>
          <w:rFonts w:hint="eastAsia"/>
        </w:rPr>
        <w:t>　　　　二、无氧铜带行业从业人员规模</w:t>
      </w:r>
      <w:r>
        <w:rPr>
          <w:rFonts w:hint="eastAsia"/>
        </w:rPr>
        <w:br/>
      </w:r>
      <w:r>
        <w:rPr>
          <w:rFonts w:hint="eastAsia"/>
        </w:rPr>
        <w:t>　　　　三、无氧铜带行业市场敏感性分析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2019-2024年中国无氧铜带行业财务能力分析</w:t>
      </w:r>
      <w:r>
        <w:rPr>
          <w:rFonts w:hint="eastAsia"/>
        </w:rPr>
        <w:br/>
      </w:r>
      <w:r>
        <w:rPr>
          <w:rFonts w:hint="eastAsia"/>
        </w:rPr>
        <w:t>　　　　一、无氧铜带行业盈利能力</w:t>
      </w:r>
      <w:r>
        <w:rPr>
          <w:rFonts w:hint="eastAsia"/>
        </w:rPr>
        <w:br/>
      </w:r>
      <w:r>
        <w:rPr>
          <w:rFonts w:hint="eastAsia"/>
        </w:rPr>
        <w:t>　　　　二、无氧铜带行业偿债能力</w:t>
      </w:r>
      <w:r>
        <w:rPr>
          <w:rFonts w:hint="eastAsia"/>
        </w:rPr>
        <w:br/>
      </w:r>
      <w:r>
        <w:rPr>
          <w:rFonts w:hint="eastAsia"/>
        </w:rPr>
        <w:t>　　　　三、无氧铜带行业营运能力</w:t>
      </w:r>
      <w:r>
        <w:rPr>
          <w:rFonts w:hint="eastAsia"/>
        </w:rPr>
        <w:br/>
      </w:r>
      <w:r>
        <w:rPr>
          <w:rFonts w:hint="eastAsia"/>
        </w:rPr>
        <w:t>　　　　四、无氧铜带行业发展能力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无氧铜带行业重点企业调研分析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二、企业无氧铜带业务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二、企业无氧铜带业务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二、企业无氧铜带业务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二、企业无氧铜带业务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二、企业无氧铜带业务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二、企业无氧铜带业务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中国无氧铜带行业竞争格局分析</w:t>
      </w:r>
      <w:r>
        <w:rPr>
          <w:rFonts w:hint="eastAsia"/>
        </w:rPr>
        <w:br/>
      </w:r>
      <w:r>
        <w:rPr>
          <w:rFonts w:hint="eastAsia"/>
        </w:rPr>
        <w:t>　　第一节 无氧铜带行业竞争格局总览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2024-2025年无氧铜带行业竞争力分析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2019-2024年无氧铜带行业企业并购活动分析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2024-2025年无氧铜带行业会展与招投标活动分析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一、无氧铜带行业会展活动及其市场影响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2025年中国无氧铜带企业发展企业发展策略与建议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无氧铜带销售模式与渠道策略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无氧铜带品牌与市场推广策略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无氧铜带研发投入与技术创新能力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无氧铜带合作联盟与资源整合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中国无氧铜带行业风险与对策</w:t>
      </w:r>
      <w:r>
        <w:rPr>
          <w:rFonts w:hint="eastAsia"/>
        </w:rPr>
        <w:br/>
      </w:r>
      <w:r>
        <w:rPr>
          <w:rFonts w:hint="eastAsia"/>
        </w:rPr>
        <w:t>　　第一节 无氧铜带行业SWOT分析</w:t>
      </w:r>
      <w:r>
        <w:rPr>
          <w:rFonts w:hint="eastAsia"/>
        </w:rPr>
        <w:br/>
      </w:r>
      <w:r>
        <w:rPr>
          <w:rFonts w:hint="eastAsia"/>
        </w:rPr>
        <w:t>　　　　一、无氧铜带行业优势</w:t>
      </w:r>
      <w:r>
        <w:rPr>
          <w:rFonts w:hint="eastAsia"/>
        </w:rPr>
        <w:br/>
      </w:r>
      <w:r>
        <w:rPr>
          <w:rFonts w:hint="eastAsia"/>
        </w:rPr>
        <w:t>　　　　二、无氧铜带行业劣势</w:t>
      </w:r>
      <w:r>
        <w:rPr>
          <w:rFonts w:hint="eastAsia"/>
        </w:rPr>
        <w:br/>
      </w:r>
      <w:r>
        <w:rPr>
          <w:rFonts w:hint="eastAsia"/>
        </w:rPr>
        <w:t>　　　　三、无氧铜带市场机会</w:t>
      </w:r>
      <w:r>
        <w:rPr>
          <w:rFonts w:hint="eastAsia"/>
        </w:rPr>
        <w:br/>
      </w:r>
      <w:r>
        <w:rPr>
          <w:rFonts w:hint="eastAsia"/>
        </w:rPr>
        <w:t>　　　　四、无氧铜带市场威胁</w:t>
      </w:r>
      <w:r>
        <w:rPr>
          <w:rFonts w:hint="eastAsia"/>
        </w:rPr>
        <w:br/>
      </w:r>
      <w:r>
        <w:rPr>
          <w:rFonts w:hint="eastAsia"/>
        </w:rPr>
        <w:t>　　第二节 无氧铜带行业风险及对策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2025-2031年中国无氧铜带行业前景与发展趋势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2024-2025年无氧铜带行业发展环境分析</w:t>
      </w:r>
      <w:r>
        <w:rPr>
          <w:rFonts w:hint="eastAsia"/>
        </w:rPr>
        <w:br/>
      </w:r>
      <w:r>
        <w:rPr>
          <w:rFonts w:hint="eastAsia"/>
        </w:rPr>
        <w:t>　　　　一、无氧铜带行业主管部门与监管体制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二、无氧铜带行业主要法律法规及政策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三、无氧铜带行业标准与质量监管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2025-2031年无氧铜带行业发展趋势与方向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2025-2031年无氧铜带行业发展潜力与机遇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无氧铜带行业研究结论与建议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中⋅智⋅林⋅：无氧铜带行业发展建议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2019-2024年中国无氧铜带市场规模及增长情况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2019-2024年中国无氧铜带行业产能及增长趋势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2025-2031年中国无氧铜带行业产能预测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2019-2024年中国无氧铜带行业产量及增长趋势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2025-2031年中国无氧铜带行业产量预测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2025-2031年中国无氧铜带行业市场需求预测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2019-2024年中国无氧铜带行业利润及增长情况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**地区无氧铜带市场规模及增长情况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**地区无氧铜带市场规模及增长情况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**地区无氧铜带行业市场需求情况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2019-2024年中国无氧铜带行业进口量及增速统计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2019-2024年中国无氧铜带行业出口量及增速统计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无氧铜带重点企业经营情况分析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2025年无氧铜带行业壁垒</w:t>
      </w:r>
      <w:r>
        <w:rPr>
          <w:rFonts w:hint="eastAsia"/>
        </w:rPr>
        <w:br/>
      </w:r>
      <w:r>
        <w:rPr>
          <w:rFonts w:hint="eastAsia"/>
        </w:rPr>
        <w:t>　　图表 2025年无氧铜带市场前景分析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2025-2031年中国无氧铜带市场需求预测</w:t>
      </w:r>
      <w:r>
        <w:rPr>
          <w:rFonts w:hint="eastAsia"/>
        </w:rPr>
        <w:br/>
      </w:r>
      <w:r>
        <w:rPr>
          <w:rFonts w:hint="eastAsia"/>
        </w:rPr>
        <w:t>　　图表 2025年无氧铜带发展趋势预测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4d91d7ec346b6" w:history="1">
        <w:r>
          <w:rPr>
            <w:rStyle w:val="Hyperlink"/>
          </w:rPr>
          <w:t>2025-2031年中国无氧铜带行业发展研究与市场前景报告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4d91d7ec346b6" w:history="1">
        <w:r>
          <w:rPr>
            <w:rStyle w:val="Hyperlink"/>
          </w:rPr>
          <w:t>https://www.20087.com/8/25/WuYangTongDaiHangYeFaZhanQianJing.html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热点：2023铜今日价格表、无氧铜带生产情况、无氧铜和纯铜的区别、无氧铜带O态、无氧铜会氧化吗、无氧铜带 覆铜板、tu2无氧铜成都、无氧铜带 专利、无氧铜厂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e93699c5974f25" w:history="1">
      <w:r>
        <w:rPr>
          <w:rStyle w:val="Hyperlink"/>
        </w:rPr>
        <w:t>2025-2031年中国无氧铜带行业发展研究与市场前景报告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WuYangTongDaiHangYeFaZhanQianJing.html" TargetMode="External" Id="R8d64d91d7ec346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WuYangTongDaiHangYeFaZhanQianJing.html" TargetMode="External" Id="R39e93699c597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2025-09-12T05:30:19Z</dcterms:created>
  <dcterms:modified xsi:type="dcterms:W3CDTF">2025-09-12T06:30:19Z</dcterms:modified>
  <dc:subject>2025-2031年中国无氧铜带行业发展研究与市场前景报告</dc:subject>
  <dc:title>2025-2031年中国无氧铜带行业发展研究与市场前景报告</dc:title>
  <cp:keywords>2025-2031年中国无氧铜带行业发展研究与市场前景报告</cp:keywords>
  <dc:description>2025-2031年中国无氧铜带行业发展研究与市场前景报告</dc:description>
</cp:coreProperties>
</file>