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5cb310eb14835" w:history="1">
              <w:r>
                <w:rPr>
                  <w:rStyle w:val="Hyperlink"/>
                </w:rPr>
                <w:t>2025年版中国炭黑行业深度调研及发展趋势分析报告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5cb310eb14835" w:history="1">
              <w:r>
                <w:rPr>
                  <w:rStyle w:val="Hyperlink"/>
                </w:rPr>
                <w:t>2025年版中国炭黑行业深度调研及发展趋势分析报告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5cb310eb14835" w:history="1">
                <w:r>
                  <w:rPr>
                    <w:rStyle w:val="Hyperlink"/>
                  </w:rPr>
                  <w:t>https://www.20087.com/M_NengYuanKuangChan/58/TanHeiHangYeXianZhuangYuFaZhanQuShi.html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黑是重要的工业原料，近年来在轮胎、墨水、塑料、涂料等多个行业得到广泛应用。炭黑具有良好的补强、着色、导电、抗紫外线等性能，是提高产品性能和附加值的关键材料。随着环保法规的趋严和技术进步，炭黑行业正向着绿色化、精细化、功能化方向发展。例如，采用生物质、废旧轮胎等替代原料生产炭黑，减少对化石燃料的依赖；开发具有特殊功能的炭黑，如导电炭黑、纳米炭黑，满足高端应用需求。</w:t>
      </w:r>
      <w:r>
        <w:rPr>
          <w:rFonts w:hint="eastAsia"/>
        </w:rPr>
        <w:br/>
      </w:r>
      <w:r>
        <w:rPr>
          <w:rFonts w:hint="eastAsia"/>
        </w:rPr>
        <w:t>　　未来，炭黑行业的发展趋势将呈现以下几个方向：一是原料创新，探索更多可再生、低成本、低排放的原料来源，如农业废弃物、城市垃圾等；二是技术升级，采用更先进的合成、分离、改性技术，提高炭黑的纯度、粒径控制、分散性能；三是应用拓展，开发炭黑在能源存储、环境治理、生物医药等新领域的应用；四是绿色制造，采用清洁生产技术，减少废水、废气、固体废物的排放，实现可持续发展。然而，炭黑行业的原料供应、技术革新、市场拓展和环保法规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5cb310eb14835" w:history="1">
        <w:r>
          <w:rPr>
            <w:rStyle w:val="Hyperlink"/>
          </w:rPr>
          <w:t>2025年版中国炭黑行业深度调研及发展趋势分析报告</w:t>
        </w:r>
      </w:hyperlink>
      <w:r>
        <w:rPr>
          <w:rFonts w:hint="eastAsia"/>
        </w:rPr>
        <w:t>》依托多年行业监测数据，结合炭黑行业现状与未来前景，系统分析了炭黑市场需求、市场规模、产业链结构、价格机制及细分市场特征。报告对炭黑市场前景进行了客观评估，预测了炭黑行业发展趋势，并详细解读了品牌竞争格局、市场集中度及重点企业的运营表现。此外，报告通过SWOT分析识别了炭黑行业机遇与潜在风险，为投资者和决策者提供了科学、规范的战略建议，助力把握炭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炭黑行业概述</w:t>
      </w:r>
      <w:r>
        <w:rPr>
          <w:rFonts w:hint="eastAsia"/>
        </w:rPr>
        <w:br/>
      </w:r>
      <w:r>
        <w:rPr>
          <w:rFonts w:hint="eastAsia"/>
        </w:rPr>
        <w:t>　　第一节 炭黑行业概述</w:t>
      </w:r>
      <w:r>
        <w:rPr>
          <w:rFonts w:hint="eastAsia"/>
        </w:rPr>
        <w:br/>
      </w:r>
      <w:r>
        <w:rPr>
          <w:rFonts w:hint="eastAsia"/>
        </w:rPr>
        <w:t>　　　　一、炭黑行业定义</w:t>
      </w:r>
      <w:r>
        <w:rPr>
          <w:rFonts w:hint="eastAsia"/>
        </w:rPr>
        <w:br/>
      </w:r>
      <w:r>
        <w:rPr>
          <w:rFonts w:hint="eastAsia"/>
        </w:rPr>
        <w:t>　　　　二、炭黑行业产品分类</w:t>
      </w:r>
      <w:r>
        <w:rPr>
          <w:rFonts w:hint="eastAsia"/>
        </w:rPr>
        <w:br/>
      </w:r>
      <w:r>
        <w:rPr>
          <w:rFonts w:hint="eastAsia"/>
        </w:rPr>
        <w:t>　　　　三、炭黑行业产品特性</w:t>
      </w:r>
      <w:r>
        <w:rPr>
          <w:rFonts w:hint="eastAsia"/>
        </w:rPr>
        <w:br/>
      </w:r>
      <w:r>
        <w:rPr>
          <w:rFonts w:hint="eastAsia"/>
        </w:rPr>
        <w:t>　　第二节 炭黑行业属性及国民经济地位分析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四、炭黑行业国民经济地位分析</w:t>
      </w:r>
      <w:r>
        <w:rPr>
          <w:rFonts w:hint="eastAsia"/>
        </w:rPr>
        <w:br/>
      </w:r>
      <w:r>
        <w:rPr>
          <w:rFonts w:hint="eastAsia"/>
        </w:rPr>
        <w:t>　　第三节 炭黑行业产业链模型分析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二、炭黑行业产业链模型分析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2019-2024年中国炭黑产业运行环境分析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2019-2024年中国炭黑产业经济发展环境分析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2019-2024年中国炭黑产业政策发展环境分析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一、炭黑产业相关政策颁炭黑状况分析</w:t>
      </w:r>
      <w:r>
        <w:rPr>
          <w:rFonts w:hint="eastAsia"/>
        </w:rPr>
        <w:br/>
      </w:r>
      <w:r>
        <w:rPr>
          <w:rFonts w:hint="eastAsia"/>
        </w:rPr>
        <w:t>　　　　二、炭黑进出口关税分析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2019-2024年中国炭黑产业社会环境发展分析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2019-2024年中国炭黑产业技术环境发展分析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2019-2024年世界炭黑产业运行走势分析</w:t>
      </w:r>
      <w:r>
        <w:rPr>
          <w:rFonts w:hint="eastAsia"/>
        </w:rPr>
        <w:br/>
      </w:r>
      <w:r>
        <w:rPr>
          <w:rFonts w:hint="eastAsia"/>
        </w:rPr>
        <w:t>　　第一节 2019-2024年世界炭黑产业发展概述</w:t>
      </w:r>
      <w:r>
        <w:rPr>
          <w:rFonts w:hint="eastAsia"/>
        </w:rPr>
        <w:br/>
      </w:r>
      <w:r>
        <w:rPr>
          <w:rFonts w:hint="eastAsia"/>
        </w:rPr>
        <w:t>　　　　一、炭黑产业回顾</w:t>
      </w:r>
      <w:r>
        <w:rPr>
          <w:rFonts w:hint="eastAsia"/>
        </w:rPr>
        <w:br/>
      </w:r>
      <w:r>
        <w:rPr>
          <w:rFonts w:hint="eastAsia"/>
        </w:rPr>
        <w:t>　　　　二、世界炭黑市场分析</w:t>
      </w:r>
      <w:r>
        <w:rPr>
          <w:rFonts w:hint="eastAsia"/>
        </w:rPr>
        <w:br/>
      </w:r>
      <w:r>
        <w:rPr>
          <w:rFonts w:hint="eastAsia"/>
        </w:rPr>
        <w:t>　　　　三、炭黑产业技术分析</w:t>
      </w:r>
      <w:r>
        <w:rPr>
          <w:rFonts w:hint="eastAsia"/>
        </w:rPr>
        <w:br/>
      </w:r>
      <w:r>
        <w:rPr>
          <w:rFonts w:hint="eastAsia"/>
        </w:rPr>
        <w:t>　　第二节 2019-2024年世界炭黑产业运行态势分析</w:t>
      </w:r>
      <w:r>
        <w:rPr>
          <w:rFonts w:hint="eastAsia"/>
        </w:rPr>
        <w:br/>
      </w:r>
      <w:r>
        <w:rPr>
          <w:rFonts w:hint="eastAsia"/>
        </w:rPr>
        <w:t>　　　　一、炭黑价格分析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二、世界先进水平的炭黑</w:t>
      </w:r>
      <w:r>
        <w:rPr>
          <w:rFonts w:hint="eastAsia"/>
        </w:rPr>
        <w:br/>
      </w:r>
      <w:r>
        <w:rPr>
          <w:rFonts w:hint="eastAsia"/>
        </w:rPr>
        <w:t>　　第三节 2019-2024年世界炭黑产业发展趋势预测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2019-2024年中国炭黑产业市场运行态势分析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2019-2024年中国炭黑产业市场发展总况</w:t>
      </w:r>
      <w:r>
        <w:rPr>
          <w:rFonts w:hint="eastAsia"/>
        </w:rPr>
        <w:br/>
      </w:r>
      <w:r>
        <w:rPr>
          <w:rFonts w:hint="eastAsia"/>
        </w:rPr>
        <w:t>　　　　一、炭黑市场供给情况分析</w:t>
      </w:r>
      <w:r>
        <w:rPr>
          <w:rFonts w:hint="eastAsia"/>
        </w:rPr>
        <w:br/>
      </w:r>
      <w:r>
        <w:rPr>
          <w:rFonts w:hint="eastAsia"/>
        </w:rPr>
        <w:t>　　　　二、炭黑需求分析</w:t>
      </w:r>
      <w:r>
        <w:rPr>
          <w:rFonts w:hint="eastAsia"/>
        </w:rPr>
        <w:br/>
      </w:r>
      <w:r>
        <w:rPr>
          <w:rFonts w:hint="eastAsia"/>
        </w:rPr>
        <w:t>　　　　三、炭黑需求特点分析</w:t>
      </w:r>
      <w:r>
        <w:rPr>
          <w:rFonts w:hint="eastAsia"/>
        </w:rPr>
        <w:br/>
      </w:r>
      <w:r>
        <w:rPr>
          <w:rFonts w:hint="eastAsia"/>
        </w:rPr>
        <w:t>　　第二节 2019-2024年中国炭黑产业市场动态分析</w:t>
      </w:r>
      <w:r>
        <w:rPr>
          <w:rFonts w:hint="eastAsia"/>
        </w:rPr>
        <w:br/>
      </w:r>
      <w:r>
        <w:rPr>
          <w:rFonts w:hint="eastAsia"/>
        </w:rPr>
        <w:t>　　　　一、炭黑品牌分析</w:t>
      </w:r>
      <w:r>
        <w:rPr>
          <w:rFonts w:hint="eastAsia"/>
        </w:rPr>
        <w:br/>
      </w:r>
      <w:r>
        <w:rPr>
          <w:rFonts w:hint="eastAsia"/>
        </w:rPr>
        <w:t>　　　　二、炭黑产品产量结构性分析</w:t>
      </w:r>
      <w:r>
        <w:rPr>
          <w:rFonts w:hint="eastAsia"/>
        </w:rPr>
        <w:br/>
      </w:r>
      <w:r>
        <w:rPr>
          <w:rFonts w:hint="eastAsia"/>
        </w:rPr>
        <w:t>　　　　三、炭黑经营发展能力</w:t>
      </w:r>
      <w:r>
        <w:rPr>
          <w:rFonts w:hint="eastAsia"/>
        </w:rPr>
        <w:br/>
      </w:r>
      <w:r>
        <w:rPr>
          <w:rFonts w:hint="eastAsia"/>
        </w:rPr>
        <w:t>　　第三节 2019-2024年中国炭黑产业市场销售情况分析</w:t>
      </w:r>
      <w:r>
        <w:rPr>
          <w:rFonts w:hint="eastAsia"/>
        </w:rPr>
        <w:br/>
      </w:r>
      <w:r>
        <w:rPr>
          <w:rFonts w:hint="eastAsia"/>
        </w:rPr>
        <w:t>　　第四节 2019-2024年中国炭黑行业存在的问题及对策分析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2019-2024年中国炭黑进出口数据监测分析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2019-2024年中国炭黑进口数据分析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2019-2024年中国炭黑出口数据分析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2019-2024年中国炭黑进出口平均单价分析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2019-2024年中国炭黑进出口国家及地区分析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2019-2024年中国炭黑所属行业主要数据监测分析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2019-2024年中国炭黑所属行业规模分析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2025年中国炭黑所属行业结构分析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2019-2024年中国炭黑所属行业产值分析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2019-2024年中国炭黑所属行业成本费用分析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2019-2024年中国炭黑所属行业盈利能力分析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中国炭黑区域行业市场分析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一、2019-2024年东北地区在炭黑行业中的地位变化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二、2019-2024年东北地区炭黑行业规模情况分析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三、2019-2024年东北地区炭黑行业企业分析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四、2019-2024年东北地区炭黑行业发展趋势预测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一、2019-2024年华北地区在炭黑行业中的地位变化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二、2019-2024年华北地区炭黑行业规模情况分析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三、2019-2024年华北地区炭黑行业企业分析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四、2019-2024年华北地区炭黑行业发展趋势预测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一、2019-2024年华东地区在炭黑行业中的地位变化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二、2019-2024年华东地区炭黑行业规模情况分析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三、2019-2024年华东地区炭黑行业企业分析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四、2019-2024年华东地区炭黑行业发展趋势预测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一、2019-2024年华中地区在炭黑行业中的地位变化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二、2019-2024年华中地区炭黑行业规模情况分析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三、2019-2024年华中地区炭黑行业企业分析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四、2019-2024年华中地区炭黑行业发展趋势预测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一、2019-2024年华南地区在炭黑行业中的地位变化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二、2019-2024年华南地区炭黑行业规模情况分析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三、2019-2024年华南地区炭黑行业企业分析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四、2019-2024年华南地区炭黑行业发展趋势预测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一、2019-2024年西部地区在炭黑行业中的地位变化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二、2019-2024年西部地区炭黑行业规模情况分析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三、2019-2024年西部地区炭黑行业企业分析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四、2019-2024年西部地区炭黑行业发展趋势预测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2019-2024年中国炭黑产品市场竞争格局分析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2019-2024年中国炭黑行业竞争力分析</w:t>
      </w:r>
      <w:r>
        <w:rPr>
          <w:rFonts w:hint="eastAsia"/>
        </w:rPr>
        <w:br/>
      </w:r>
      <w:r>
        <w:rPr>
          <w:rFonts w:hint="eastAsia"/>
        </w:rPr>
        <w:t>　　　　一、中国炭黑行业要素成本分析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2019-2024年中国炭黑行业市场区域格局分析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2019-2024年中国炭黑行业市场集中度分析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中国炭黑行业五力竞争分析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二、炭黑“波特五力模型”分析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2019-2024年中国炭黑行业竞争策略分析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2019-2024年中国炭黑上游行业研究分析</w:t>
      </w:r>
      <w:r>
        <w:rPr>
          <w:rFonts w:hint="eastAsia"/>
        </w:rPr>
        <w:br/>
      </w:r>
      <w:r>
        <w:rPr>
          <w:rFonts w:hint="eastAsia"/>
        </w:rPr>
        <w:t>　　第一节 2019-2024年中国炭黑上游行业一研究分析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2019-2024年中国炭黑上游行业二研究分析</w:t>
      </w:r>
      <w:r>
        <w:rPr>
          <w:rFonts w:hint="eastAsia"/>
        </w:rPr>
        <w:br/>
      </w:r>
      <w:r>
        <w:rPr>
          <w:rFonts w:hint="eastAsia"/>
        </w:rPr>
        <w:t>　　　　一、上游行业二产销状分析</w:t>
      </w:r>
      <w:r>
        <w:rPr>
          <w:rFonts w:hint="eastAsia"/>
        </w:rPr>
        <w:br/>
      </w:r>
      <w:r>
        <w:rPr>
          <w:rFonts w:hint="eastAsia"/>
        </w:rPr>
        <w:t>　　　　二、上游行业二市场价格情况分析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上游行业发展对炭黑影响因素分析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2019-2024年中国炭黑行业市场需求分析</w:t>
      </w:r>
      <w:r>
        <w:rPr>
          <w:rFonts w:hint="eastAsia"/>
        </w:rPr>
        <w:br/>
      </w:r>
      <w:r>
        <w:rPr>
          <w:rFonts w:hint="eastAsia"/>
        </w:rPr>
        <w:t>　　第一节 2019-2024年中国压炭黑下游行业需求结构分析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下游一行业炭黑需求分析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二、下游一行业领域炭黑应用现状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三、下游一行业对炭黑的需求规模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四、下游一行业炭黑行业主要企业及经营情况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五、下游一行业炭黑需求前景</w:t>
      </w:r>
      <w:r>
        <w:rPr>
          <w:rFonts w:hint="eastAsia"/>
        </w:rPr>
        <w:br/>
      </w:r>
      <w:r>
        <w:rPr>
          <w:rFonts w:hint="eastAsia"/>
        </w:rPr>
        <w:t>　　第三节 下游二行业炭黑需求分析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二、下游二领域炭黑应用现状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三、下游二行业对炭黑的需求规模</w:t>
      </w:r>
      <w:r>
        <w:rPr>
          <w:rFonts w:hint="eastAsia"/>
        </w:rPr>
        <w:br/>
      </w:r>
      <w:r>
        <w:rPr>
          <w:rFonts w:hint="eastAsia"/>
        </w:rPr>
        <w:t>　　　　四、下游二用炭黑行业主要企业及经营情况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五、下游二行业炭黑需求前景</w:t>
      </w:r>
      <w:r>
        <w:rPr>
          <w:rFonts w:hint="eastAsia"/>
        </w:rPr>
        <w:br/>
      </w:r>
      <w:r>
        <w:rPr>
          <w:rFonts w:hint="eastAsia"/>
        </w:rPr>
        <w:t>　　第四节 下游三行业炭黑需求分析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二、下游三领域炭黑应用现状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三、下游三行业对炭黑的需求规模</w:t>
      </w:r>
      <w:r>
        <w:rPr>
          <w:rFonts w:hint="eastAsia"/>
        </w:rPr>
        <w:br/>
      </w:r>
      <w:r>
        <w:rPr>
          <w:rFonts w:hint="eastAsia"/>
        </w:rPr>
        <w:t>　　　　四、下游三用炭黑行业主要企业及经营情况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五、下游三行业炭黑需求前景</w:t>
      </w:r>
      <w:r>
        <w:rPr>
          <w:rFonts w:hint="eastAsia"/>
        </w:rPr>
        <w:br/>
      </w:r>
      <w:r>
        <w:rPr>
          <w:rFonts w:hint="eastAsia"/>
        </w:rPr>
        <w:t>　　第五节 下游四行业炭黑需求分析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二、下游四领域炭黑应用现状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三、下游四行业对炭黑的需求规模</w:t>
      </w:r>
      <w:r>
        <w:rPr>
          <w:rFonts w:hint="eastAsia"/>
        </w:rPr>
        <w:br/>
      </w:r>
      <w:r>
        <w:rPr>
          <w:rFonts w:hint="eastAsia"/>
        </w:rPr>
        <w:t>　　　　四、下游四用炭黑行业主要企业及经营情况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五、下游四行业炭黑需求前景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下游行业发展对炭黑影响因素分析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炭黑优势企业竞争性财务数据分析（3-5家）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黑猫股份（江西 002068）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华东橡胶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龙星化工（河北 002442）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苏州宝化炭黑有限公司（江苏）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中橡化工（中国台湾）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2025-2031年中国炭黑产业发趋势预测分析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2025-2031年中国炭黑发展趋势分析</w:t>
      </w:r>
      <w:r>
        <w:rPr>
          <w:rFonts w:hint="eastAsia"/>
        </w:rPr>
        <w:br/>
      </w:r>
      <w:r>
        <w:rPr>
          <w:rFonts w:hint="eastAsia"/>
        </w:rPr>
        <w:t>　　　　一、炭黑产业技术发展方向分析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二、炭黑竞争格局预测分析</w:t>
      </w:r>
      <w:r>
        <w:rPr>
          <w:rFonts w:hint="eastAsia"/>
        </w:rPr>
        <w:br/>
      </w:r>
      <w:r>
        <w:rPr>
          <w:rFonts w:hint="eastAsia"/>
        </w:rPr>
        <w:t>　　　　三、炭黑行业发展预测分析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2025-2031年中国炭黑市场预测分析</w:t>
      </w:r>
      <w:r>
        <w:rPr>
          <w:rFonts w:hint="eastAsia"/>
        </w:rPr>
        <w:br/>
      </w:r>
      <w:r>
        <w:rPr>
          <w:rFonts w:hint="eastAsia"/>
        </w:rPr>
        <w:t>　　　　一、炭黑供给预测分析</w:t>
      </w:r>
      <w:r>
        <w:rPr>
          <w:rFonts w:hint="eastAsia"/>
        </w:rPr>
        <w:br/>
      </w:r>
      <w:r>
        <w:rPr>
          <w:rFonts w:hint="eastAsia"/>
        </w:rPr>
        <w:t>　　　　二、炭黑需求预测分析</w:t>
      </w:r>
      <w:r>
        <w:rPr>
          <w:rFonts w:hint="eastAsia"/>
        </w:rPr>
        <w:br/>
      </w:r>
      <w:r>
        <w:rPr>
          <w:rFonts w:hint="eastAsia"/>
        </w:rPr>
        <w:t>　　　　三、炭黑进出口预测分析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2025-2031年中国炭黑市场盈利预测分析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2025-2031年中国炭黑行业发展策略及投资建议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炭黑行业发展策略分析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炭黑行业市场的客户战略实施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2025-2031年中国炭黑行业投资机会与风险分析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2025-2031年中国炭黑行业投资环境分析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2025-2031年中国炭黑行业投资特性分析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一、2025-2031年中国炭黑行业进入壁垒分析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二、2025-2031年中国炭黑行业盈利模式分析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三、2025-2031年中国炭黑行业盈利因素分析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2025-2031年中国炭黑行业投资机会分析</w:t>
      </w:r>
      <w:r>
        <w:rPr>
          <w:rFonts w:hint="eastAsia"/>
        </w:rPr>
        <w:br/>
      </w:r>
      <w:r>
        <w:rPr>
          <w:rFonts w:hint="eastAsia"/>
        </w:rPr>
        <w:t>　　　　一、炭黑投资潜力分析</w:t>
      </w:r>
      <w:r>
        <w:rPr>
          <w:rFonts w:hint="eastAsia"/>
        </w:rPr>
        <w:br/>
      </w:r>
      <w:r>
        <w:rPr>
          <w:rFonts w:hint="eastAsia"/>
        </w:rPr>
        <w:t>　　　　二、炭黑投资吸引力分析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2025-2031年中国炭黑行业投资风险分析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中智林~－高级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2019-2024年中国消费价格指数变化趋势图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2019-2024年中国城镇居民可支配收入变化趋势图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2019-2024年中国炭黑产量情况</w:t>
      </w:r>
      <w:r>
        <w:rPr>
          <w:rFonts w:hint="eastAsia"/>
        </w:rPr>
        <w:br/>
      </w:r>
      <w:r>
        <w:rPr>
          <w:rFonts w:hint="eastAsia"/>
        </w:rPr>
        <w:t>　　图表 2025年我国炭黑消费结构表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2019-2024年中国炭黑需求量情况</w:t>
      </w:r>
      <w:r>
        <w:rPr>
          <w:rFonts w:hint="eastAsia"/>
        </w:rPr>
        <w:br/>
      </w:r>
      <w:r>
        <w:rPr>
          <w:rFonts w:hint="eastAsia"/>
        </w:rPr>
        <w:t>　　图表 2019-2024年中国炭黑进口量情况表</w:t>
      </w:r>
      <w:r>
        <w:rPr>
          <w:rFonts w:hint="eastAsia"/>
        </w:rPr>
        <w:br/>
      </w:r>
      <w:r>
        <w:rPr>
          <w:rFonts w:hint="eastAsia"/>
        </w:rPr>
        <w:t>　　图表 2019-2024年中国炭黑进口量变化趋势图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2019-2024年中国炭黑进口金额情况表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2019-2024年中国炭黑进口平均价格情况表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2025年中国炭黑分国家进口情况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2019-2024年中国炭黑出口量情况表</w:t>
      </w:r>
      <w:r>
        <w:rPr>
          <w:rFonts w:hint="eastAsia"/>
        </w:rPr>
        <w:br/>
      </w:r>
      <w:r>
        <w:rPr>
          <w:rFonts w:hint="eastAsia"/>
        </w:rPr>
        <w:t>　　图表 2019-2024年中国炭黑出口量变化趋势图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2019-2024年中国炭黑出口金额情况表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2019-2024年中国炭黑出口平均价格情况表</w:t>
      </w:r>
      <w:r>
        <w:rPr>
          <w:rFonts w:hint="eastAsia"/>
        </w:rPr>
        <w:br/>
      </w:r>
      <w:r>
        <w:rPr>
          <w:rFonts w:hint="eastAsia"/>
        </w:rPr>
        <w:t>　　图表 2019-2024年中国炭黑行业产品市场价格变化趋势图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2019-2024年中国炭黑所属行业企业数量及其增长情况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2019-2024年中国炭黑所属行业亏损企业数量及亏损面情况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2019-2024年中国炭黑所属行业从业人数及其增长情况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2019-2024年中国炭黑所属行业资产规模及其增长情况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2025年中国炭黑所属行业不同类型企业数量情况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2025年中国炭黑所属行业不同类型企业企业数量结构图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2025年中国炭黑所属行业不同所有制企业数量情况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2025年中国炭黑所属行业不同所有制企业企业数量结构图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2025年中国炭黑所属行业不同类型企业销售收入情况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2025年中国炭黑所属行业不同类型企业销售收入结构图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2025年中国炭黑所属行业不同所有制企业销售收入情况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2025年中国炭黑所属行业不同所有制企业企业销售收入结构图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2019-2024年中国炭黑所属行业产成品及其增长情况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2019-2024年中国炭黑所属行业工业销售产值及其增长情况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2019-2024年中国炭黑所属行业出---货值及其增长情况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2019-2024年中国炭黑所属行业销售成本情况</w:t>
      </w:r>
      <w:r>
        <w:rPr>
          <w:rFonts w:hint="eastAsia"/>
        </w:rPr>
        <w:br/>
      </w:r>
      <w:r>
        <w:rPr>
          <w:rFonts w:hint="eastAsia"/>
        </w:rPr>
        <w:t>　　图表 2019-2024年中国炭黑所属行业营业费用情况</w:t>
      </w:r>
      <w:r>
        <w:rPr>
          <w:rFonts w:hint="eastAsia"/>
        </w:rPr>
        <w:br/>
      </w:r>
      <w:r>
        <w:rPr>
          <w:rFonts w:hint="eastAsia"/>
        </w:rPr>
        <w:t>　　图表 2019-2024年中国炭黑所属行业利润总额及其增长情况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2019-2024年中国炭黑所属行业盈利能力变化趋势图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黑猫股份（江西 002068）主要经济指标</w:t>
      </w:r>
      <w:r>
        <w:rPr>
          <w:rFonts w:hint="eastAsia"/>
        </w:rPr>
        <w:br/>
      </w:r>
      <w:r>
        <w:rPr>
          <w:rFonts w:hint="eastAsia"/>
        </w:rPr>
        <w:t>　　图表 黑猫股份（江西 002068）销售收入变化趋势图</w:t>
      </w:r>
      <w:r>
        <w:rPr>
          <w:rFonts w:hint="eastAsia"/>
        </w:rPr>
        <w:br/>
      </w:r>
      <w:r>
        <w:rPr>
          <w:rFonts w:hint="eastAsia"/>
        </w:rPr>
        <w:t>　　图表 黑猫股份（江西 002068）盈利指标分析</w:t>
      </w:r>
      <w:r>
        <w:rPr>
          <w:rFonts w:hint="eastAsia"/>
        </w:rPr>
        <w:br/>
      </w:r>
      <w:r>
        <w:rPr>
          <w:rFonts w:hint="eastAsia"/>
        </w:rPr>
        <w:t>　　图表 黑猫股份（江西 002068）盈利能力分析</w:t>
      </w:r>
      <w:r>
        <w:rPr>
          <w:rFonts w:hint="eastAsia"/>
        </w:rPr>
        <w:br/>
      </w:r>
      <w:r>
        <w:rPr>
          <w:rFonts w:hint="eastAsia"/>
        </w:rPr>
        <w:t>　　图表 黑猫股份（江西 002068）偿债能力分析</w:t>
      </w:r>
      <w:r>
        <w:rPr>
          <w:rFonts w:hint="eastAsia"/>
        </w:rPr>
        <w:br/>
      </w:r>
      <w:r>
        <w:rPr>
          <w:rFonts w:hint="eastAsia"/>
        </w:rPr>
        <w:t>　　图表 黑猫股份（江西 002068）经营能力分析</w:t>
      </w:r>
      <w:r>
        <w:rPr>
          <w:rFonts w:hint="eastAsia"/>
        </w:rPr>
        <w:br/>
      </w:r>
      <w:r>
        <w:rPr>
          <w:rFonts w:hint="eastAsia"/>
        </w:rPr>
        <w:t>　　图表 黑猫股份（江西 002068）成长能力分析</w:t>
      </w:r>
      <w:r>
        <w:rPr>
          <w:rFonts w:hint="eastAsia"/>
        </w:rPr>
        <w:br/>
      </w:r>
      <w:r>
        <w:rPr>
          <w:rFonts w:hint="eastAsia"/>
        </w:rPr>
        <w:t>　　图表 华东橡胶主要经济指标</w:t>
      </w:r>
      <w:r>
        <w:rPr>
          <w:rFonts w:hint="eastAsia"/>
        </w:rPr>
        <w:br/>
      </w:r>
      <w:r>
        <w:rPr>
          <w:rFonts w:hint="eastAsia"/>
        </w:rPr>
        <w:t>　　图表 华东橡胶销售收入变化趋势图</w:t>
      </w:r>
      <w:r>
        <w:rPr>
          <w:rFonts w:hint="eastAsia"/>
        </w:rPr>
        <w:br/>
      </w:r>
      <w:r>
        <w:rPr>
          <w:rFonts w:hint="eastAsia"/>
        </w:rPr>
        <w:t>　　图表 华东橡胶盈利指标分析</w:t>
      </w:r>
      <w:r>
        <w:rPr>
          <w:rFonts w:hint="eastAsia"/>
        </w:rPr>
        <w:br/>
      </w:r>
      <w:r>
        <w:rPr>
          <w:rFonts w:hint="eastAsia"/>
        </w:rPr>
        <w:t>　　图表 华东橡胶盈利能力分析</w:t>
      </w:r>
      <w:r>
        <w:rPr>
          <w:rFonts w:hint="eastAsia"/>
        </w:rPr>
        <w:br/>
      </w:r>
      <w:r>
        <w:rPr>
          <w:rFonts w:hint="eastAsia"/>
        </w:rPr>
        <w:t>　　图表 华东橡胶偿债能力分析</w:t>
      </w:r>
      <w:r>
        <w:rPr>
          <w:rFonts w:hint="eastAsia"/>
        </w:rPr>
        <w:br/>
      </w:r>
      <w:r>
        <w:rPr>
          <w:rFonts w:hint="eastAsia"/>
        </w:rPr>
        <w:t>　　图表 华东橡胶经营能力分析</w:t>
      </w:r>
      <w:r>
        <w:rPr>
          <w:rFonts w:hint="eastAsia"/>
        </w:rPr>
        <w:br/>
      </w:r>
      <w:r>
        <w:rPr>
          <w:rFonts w:hint="eastAsia"/>
        </w:rPr>
        <w:t>　　图表 华东橡胶成长能力分析</w:t>
      </w:r>
      <w:r>
        <w:rPr>
          <w:rFonts w:hint="eastAsia"/>
        </w:rPr>
        <w:br/>
      </w:r>
      <w:r>
        <w:rPr>
          <w:rFonts w:hint="eastAsia"/>
        </w:rPr>
        <w:t>　　图表 龙星化工（河北 002442）主要经济指标</w:t>
      </w:r>
      <w:r>
        <w:rPr>
          <w:rFonts w:hint="eastAsia"/>
        </w:rPr>
        <w:br/>
      </w:r>
      <w:r>
        <w:rPr>
          <w:rFonts w:hint="eastAsia"/>
        </w:rPr>
        <w:t>　　图表 龙星化工（河北 002442）销售收入变化趋势图</w:t>
      </w:r>
      <w:r>
        <w:rPr>
          <w:rFonts w:hint="eastAsia"/>
        </w:rPr>
        <w:br/>
      </w:r>
      <w:r>
        <w:rPr>
          <w:rFonts w:hint="eastAsia"/>
        </w:rPr>
        <w:t>　　图表 龙星化工（河北 002442）盈利指标分析</w:t>
      </w:r>
      <w:r>
        <w:rPr>
          <w:rFonts w:hint="eastAsia"/>
        </w:rPr>
        <w:br/>
      </w:r>
      <w:r>
        <w:rPr>
          <w:rFonts w:hint="eastAsia"/>
        </w:rPr>
        <w:t>　　图表 龙星化工（河北 002442）盈利能力分析</w:t>
      </w:r>
      <w:r>
        <w:rPr>
          <w:rFonts w:hint="eastAsia"/>
        </w:rPr>
        <w:br/>
      </w:r>
      <w:r>
        <w:rPr>
          <w:rFonts w:hint="eastAsia"/>
        </w:rPr>
        <w:t>　　图表 龙星化工（河北 002442）偿债能力分析</w:t>
      </w:r>
      <w:r>
        <w:rPr>
          <w:rFonts w:hint="eastAsia"/>
        </w:rPr>
        <w:br/>
      </w:r>
      <w:r>
        <w:rPr>
          <w:rFonts w:hint="eastAsia"/>
        </w:rPr>
        <w:t>　　图表 龙星化工（河北 002442）经营能力分析</w:t>
      </w:r>
      <w:r>
        <w:rPr>
          <w:rFonts w:hint="eastAsia"/>
        </w:rPr>
        <w:br/>
      </w:r>
      <w:r>
        <w:rPr>
          <w:rFonts w:hint="eastAsia"/>
        </w:rPr>
        <w:t>　　图表 龙星化工（河北 002442）成长能力分析</w:t>
      </w:r>
      <w:r>
        <w:rPr>
          <w:rFonts w:hint="eastAsia"/>
        </w:rPr>
        <w:br/>
      </w:r>
      <w:r>
        <w:rPr>
          <w:rFonts w:hint="eastAsia"/>
        </w:rPr>
        <w:t>　　图表 苏州宝化炭黑有限公司（江苏）主要经济指标</w:t>
      </w:r>
      <w:r>
        <w:rPr>
          <w:rFonts w:hint="eastAsia"/>
        </w:rPr>
        <w:br/>
      </w:r>
      <w:r>
        <w:rPr>
          <w:rFonts w:hint="eastAsia"/>
        </w:rPr>
        <w:t>　　图表 苏州宝化炭黑有限公司（江苏）销售收入变化趋势图</w:t>
      </w:r>
      <w:r>
        <w:rPr>
          <w:rFonts w:hint="eastAsia"/>
        </w:rPr>
        <w:br/>
      </w:r>
      <w:r>
        <w:rPr>
          <w:rFonts w:hint="eastAsia"/>
        </w:rPr>
        <w:t>　　图表 苏州宝化炭黑有限公司（江苏）盈利指标分析</w:t>
      </w:r>
      <w:r>
        <w:rPr>
          <w:rFonts w:hint="eastAsia"/>
        </w:rPr>
        <w:br/>
      </w:r>
      <w:r>
        <w:rPr>
          <w:rFonts w:hint="eastAsia"/>
        </w:rPr>
        <w:t>　　图表 苏州宝化炭黑有限公司（江苏）盈利能力分析</w:t>
      </w:r>
      <w:r>
        <w:rPr>
          <w:rFonts w:hint="eastAsia"/>
        </w:rPr>
        <w:br/>
      </w:r>
      <w:r>
        <w:rPr>
          <w:rFonts w:hint="eastAsia"/>
        </w:rPr>
        <w:t>　　图表 苏州宝化炭黑有限公司（江苏）偿债能力分析</w:t>
      </w:r>
      <w:r>
        <w:rPr>
          <w:rFonts w:hint="eastAsia"/>
        </w:rPr>
        <w:br/>
      </w:r>
      <w:r>
        <w:rPr>
          <w:rFonts w:hint="eastAsia"/>
        </w:rPr>
        <w:t>　　图表 苏州宝化炭黑有限公司（江苏）经营能力分析</w:t>
      </w:r>
      <w:r>
        <w:rPr>
          <w:rFonts w:hint="eastAsia"/>
        </w:rPr>
        <w:br/>
      </w:r>
      <w:r>
        <w:rPr>
          <w:rFonts w:hint="eastAsia"/>
        </w:rPr>
        <w:t>　　图表 苏州宝化炭黑有限公司（江苏）成长能力分析</w:t>
      </w:r>
      <w:r>
        <w:rPr>
          <w:rFonts w:hint="eastAsia"/>
        </w:rPr>
        <w:br/>
      </w:r>
      <w:r>
        <w:rPr>
          <w:rFonts w:hint="eastAsia"/>
        </w:rPr>
        <w:t>　　图表 中橡化工（中国台湾）主要经济指标</w:t>
      </w:r>
      <w:r>
        <w:rPr>
          <w:rFonts w:hint="eastAsia"/>
        </w:rPr>
        <w:br/>
      </w:r>
      <w:r>
        <w:rPr>
          <w:rFonts w:hint="eastAsia"/>
        </w:rPr>
        <w:t>　　图表 中橡化工（中国台湾）销售收入变化趋势图</w:t>
      </w:r>
      <w:r>
        <w:rPr>
          <w:rFonts w:hint="eastAsia"/>
        </w:rPr>
        <w:br/>
      </w:r>
      <w:r>
        <w:rPr>
          <w:rFonts w:hint="eastAsia"/>
        </w:rPr>
        <w:t>　　图表 中橡化工（中国台湾）盈利指标分析</w:t>
      </w:r>
      <w:r>
        <w:rPr>
          <w:rFonts w:hint="eastAsia"/>
        </w:rPr>
        <w:br/>
      </w:r>
      <w:r>
        <w:rPr>
          <w:rFonts w:hint="eastAsia"/>
        </w:rPr>
        <w:t>　　图表 中橡化工（中国台湾）盈利能力分析</w:t>
      </w:r>
      <w:r>
        <w:rPr>
          <w:rFonts w:hint="eastAsia"/>
        </w:rPr>
        <w:br/>
      </w:r>
      <w:r>
        <w:rPr>
          <w:rFonts w:hint="eastAsia"/>
        </w:rPr>
        <w:t>　　图表 中橡化工（中国台湾）偿债能力分析</w:t>
      </w:r>
      <w:r>
        <w:rPr>
          <w:rFonts w:hint="eastAsia"/>
        </w:rPr>
        <w:br/>
      </w:r>
      <w:r>
        <w:rPr>
          <w:rFonts w:hint="eastAsia"/>
        </w:rPr>
        <w:t>　　图表 中橡化工（中国台湾）经营能力分析</w:t>
      </w:r>
      <w:r>
        <w:rPr>
          <w:rFonts w:hint="eastAsia"/>
        </w:rPr>
        <w:br/>
      </w:r>
      <w:r>
        <w:rPr>
          <w:rFonts w:hint="eastAsia"/>
        </w:rPr>
        <w:t>　　图表 中橡化工（中国台湾）成长能力分析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2025-2031年中国炭黑产量预测</w:t>
      </w:r>
      <w:r>
        <w:rPr>
          <w:rFonts w:hint="eastAsia"/>
        </w:rPr>
        <w:br/>
      </w:r>
      <w:r>
        <w:rPr>
          <w:rFonts w:hint="eastAsia"/>
        </w:rPr>
        <w:t>　　图表 2025-2031年中国炭黑需求量预测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2025-2031年中国炭黑进出口量预测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2025-2031年中国炭黑市场价格预测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2025-2031年中国炭黑盈利能力预测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5cb310eb14835" w:history="1">
        <w:r>
          <w:rPr>
            <w:rStyle w:val="Hyperlink"/>
          </w:rPr>
          <w:t>2025年版中国炭黑行业深度调研及发展趋势分析报告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5cb310eb14835" w:history="1">
        <w:r>
          <w:rPr>
            <w:rStyle w:val="Hyperlink"/>
          </w:rPr>
          <w:t>https://www.20087.com/M_NengYuanKuangChan/58/TanHeiHangYeXianZhuangYuFaZhanQuShi.html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热点：炭黑的用途及作用、炭黑下滑300-500元、炭黑的主要原料、炭黑生产厂家、炭黑550与330的区别、炭黑图片、炭黑制墨原理、炭黑是什么东西、炭黑的分类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f7afab1ee494f" w:history="1">
      <w:r>
        <w:rPr>
          <w:rStyle w:val="Hyperlink"/>
        </w:rPr>
        <w:t>2025年版中国炭黑行业深度调研及发展趋势分析报告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8/TanHeiHangYeXianZhuangYuFaZhanQuShi.html" TargetMode="External" Id="R1c55cb310eb1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8/TanHeiHangYeXianZhuangYuFaZhanQuShi.html" TargetMode="External" Id="Rd45f7afab1ee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2024-12-07T23:47:00Z</dcterms:created>
  <dcterms:modified xsi:type="dcterms:W3CDTF">2024-12-08T00:47:00Z</dcterms:modified>
  <dc:subject>2025年版中国炭黑行业深度调研及发展趋势分析报告</dc:subject>
  <dc:title>2025年版中国炭黑行业深度调研及发展趋势分析报告</dc:title>
  <cp:keywords>2025年版中国炭黑行业深度调研及发展趋势分析报告</cp:keywords>
  <dc:description>2025年版中国炭黑行业深度调研及发展趋势分析报告</dc:description>
</cp:coreProperties>
</file>