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4266f6f34e7a" w:history="1">
              <w:r>
                <w:rPr>
                  <w:rStyle w:val="Hyperlink"/>
                </w:rPr>
                <w:t>2025-2031年中国生物质发电行业发展研究分析与发展趋势预测报告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4266f6f34e7a" w:history="1">
              <w:r>
                <w:rPr>
                  <w:rStyle w:val="Hyperlink"/>
                </w:rPr>
                <w:t>2025-2031年中国生物质发电行业发展研究分析与发展趋势预测报告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a4266f6f34e7a" w:history="1">
                <w:r>
                  <w:rPr>
                    <w:rStyle w:val="Hyperlink"/>
                  </w:rPr>
                  <w:t>https://www.20087.com/8/95/ShengWuZhiFaDianHangYeXianZhuang.html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一种，利用农业废弃物、木材残余物和有机垃圾转化为电能，有助于减少温室气体排放并实现能源多样化。全球多个地区已实施生物质发电项目，但其经济性和技术成熟度仍需进一步提升，尤其是在高成本和低效率方面。</w:t>
      </w:r>
      <w:r>
        <w:rPr>
          <w:rFonts w:hint="eastAsia"/>
        </w:rPr>
        <w:br/>
      </w:r>
      <w:r>
        <w:rPr>
          <w:rFonts w:hint="eastAsia"/>
        </w:rPr>
        <w:t>　　生物质发电行业将致力于提高转化效率和降低成本，通过技术改进，如先进的气化和热解技术，以及更有效的燃烧系统。同时，政策支持和补贴将继续推动行业发展，尤其是那些旨在减少碳排放和促进能源独立的政策。此外，生物质能的整合进智能电网和储能解决方案中，将提高其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a4266f6f34e7a" w:history="1">
        <w:r>
          <w:rPr>
            <w:rStyle w:val="Hyperlink"/>
          </w:rPr>
          <w:t>2025-2031年中国生物质发电行业发展研究分析与发展趋势预测报告</w:t>
        </w:r>
      </w:hyperlink>
      <w:r>
        <w:rPr>
          <w:rFonts w:hint="eastAsia"/>
        </w:rPr>
        <w:t>》通过对生物质发电行业的全面调研，系统分析了生物质发电市场规模、技术现状及未来发展方向，揭示了行业竞争格局的演变趋势与潜在问题。同时，报告评估了生物质发电行业投资价值与效益，识别了发展中的主要挑战与机遇，并结合SWOT分析为投资者和企业提供了科学的战略建议。此外，报告重点聚焦生物质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生物质能发电行业概述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生物质能发电行业特征分析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三、生物质能发电行业生命周期分析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最近3-5年中国生物质能发电行业经济指标分析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2020-2025年中国生物质能发电行业发展现状分析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三、中国生物质能发电行业发展面临问题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四、中国生物质能发电行业技术发展现状及趋势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我国生物质能发电行业发展状况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二、2025年中国生物质能发电企业发展分析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三、2025年我国生物质能发电市场发展分析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一、2020-2025年中国生物质能发电行业需求分析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二、2020-2025年中国生物质能发电行业供求分析</w:t>
      </w:r>
      <w:r>
        <w:rPr>
          <w:rFonts w:hint="eastAsia"/>
        </w:rPr>
        <w:br/>
      </w:r>
      <w:r>
        <w:rPr>
          <w:rFonts w:hint="eastAsia"/>
        </w:rPr>
        <w:t>　　第四节 2025年生物质能发电行业产量分析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一、2025年我国生物质能发电产量分析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二、2025-2031年我国生物质能发电产量预测</w:t>
      </w:r>
      <w:r>
        <w:rPr>
          <w:rFonts w:hint="eastAsia"/>
        </w:rPr>
        <w:br/>
      </w:r>
      <w:r>
        <w:rPr>
          <w:rFonts w:hint="eastAsia"/>
        </w:rPr>
        <w:t>　　　　从能源局在底发布的《可再生能源发展“十四五”规划》可知，根据生物质资源条件，有序发展农林生物质直燃发电和沼气发电，到，农林生物质直燃发电装机达到700万千瓦，沼气发电达到50万千瓦。到，生物质发电总装机达到1500万千瓦，年发电量超过900亿千瓦时，其中农林生物质发电装机达到700万千瓦。</w:t>
      </w:r>
      <w:r>
        <w:rPr>
          <w:rFonts w:hint="eastAsia"/>
        </w:rPr>
        <w:br/>
      </w:r>
      <w:r>
        <w:rPr>
          <w:rFonts w:hint="eastAsia"/>
        </w:rPr>
        <w:t>　　　　“十四五”行业市场空间预测</w:t>
      </w:r>
      <w:r>
        <w:rPr>
          <w:rFonts w:hint="eastAsia"/>
        </w:rPr>
        <w:br/>
      </w:r>
      <w:r>
        <w:rPr>
          <w:rFonts w:hint="eastAsia"/>
        </w:rPr>
        <w:t>　　　　对应行业市场空间的预测，我们从投资额和运营收入来分析。投资额：底农林生物质发电总装机约为500万千瓦，要达到700万千瓦，按照单位装机投资9000万/万千瓦，“十四五”期间年投资额为180亿。运营收入：按照生物质发电厂年利用小时6500小时（长青生物质发电项目优质，发电小时数达8000小时），厂自用电率15%，售电单价为0.75元/千瓦时计算，“十四五”期间运营收入为1240亿。因此，我们预测“十四五”期间整个行业市场空间将超过1400亿。</w:t>
      </w:r>
      <w:r>
        <w:rPr>
          <w:rFonts w:hint="eastAsia"/>
        </w:rPr>
        <w:br/>
      </w:r>
      <w:r>
        <w:rPr>
          <w:rFonts w:hint="eastAsia"/>
        </w:rPr>
        <w:t>　　第五节 2020-2025年中国生物质能发电价格走势及影响因素分析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一、2025年中国生物质能发电价格回顾</w:t>
      </w:r>
      <w:r>
        <w:rPr>
          <w:rFonts w:hint="eastAsia"/>
        </w:rPr>
        <w:br/>
      </w:r>
      <w:r>
        <w:rPr>
          <w:rFonts w:hint="eastAsia"/>
        </w:rPr>
        <w:t>　　　　二、生物质能发电当前市场价格及评述</w:t>
      </w:r>
      <w:r>
        <w:rPr>
          <w:rFonts w:hint="eastAsia"/>
        </w:rPr>
        <w:br/>
      </w:r>
      <w:r>
        <w:rPr>
          <w:rFonts w:hint="eastAsia"/>
        </w:rPr>
        <w:t>　　　　三、生物质能发电价格影响因素分析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四、2025-2031年生物质能发电未来价格走势预测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对中国生物质能发电市场的分析及思考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一、生物质能发电市场分析</w:t>
      </w:r>
      <w:r>
        <w:rPr>
          <w:rFonts w:hint="eastAsia"/>
        </w:rPr>
        <w:br/>
      </w:r>
      <w:r>
        <w:rPr>
          <w:rFonts w:hint="eastAsia"/>
        </w:rPr>
        <w:t>　　　　二、生物质能发电市场变化的方向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四、对中国生物质能发电产业发展的思考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我国生物质能发电行业进出口分析</w:t>
      </w:r>
      <w:r>
        <w:rPr>
          <w:rFonts w:hint="eastAsia"/>
        </w:rPr>
        <w:br/>
      </w:r>
      <w:r>
        <w:rPr>
          <w:rFonts w:hint="eastAsia"/>
        </w:rPr>
        <w:t>　　第一节 我国生物质能发电进口分析</w:t>
      </w:r>
      <w:r>
        <w:rPr>
          <w:rFonts w:hint="eastAsia"/>
        </w:rPr>
        <w:br/>
      </w:r>
      <w:r>
        <w:rPr>
          <w:rFonts w:hint="eastAsia"/>
        </w:rPr>
        <w:t>　　　　一、生物质能发电进口贸易的特点和现状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二、生物质能发电主要进口市场分析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我国女生物质能发电出口分析</w:t>
      </w:r>
      <w:r>
        <w:rPr>
          <w:rFonts w:hint="eastAsia"/>
        </w:rPr>
        <w:br/>
      </w:r>
      <w:r>
        <w:rPr>
          <w:rFonts w:hint="eastAsia"/>
        </w:rPr>
        <w:t>　　　　一、生物质能发电出口贸易的特点和现状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二、生物质能发电主要出口市场分析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2025-2031年我国生物质能发电进出口预测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中国生物质能发电行业区域市场分析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生物质能发电行业产业结构分析</w:t>
      </w:r>
      <w:r>
        <w:rPr>
          <w:rFonts w:hint="eastAsia"/>
        </w:rPr>
        <w:br/>
      </w:r>
      <w:r>
        <w:rPr>
          <w:rFonts w:hint="eastAsia"/>
        </w:rPr>
        <w:t>　　第一节 生物质能发电产业结构分析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三、中国生物质能发电行业参与国际竞争的战略市场定位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我国生物质能发电行业产业链分析</w:t>
      </w:r>
      <w:r>
        <w:rPr>
          <w:rFonts w:hint="eastAsia"/>
        </w:rPr>
        <w:br/>
      </w:r>
      <w:r>
        <w:rPr>
          <w:rFonts w:hint="eastAsia"/>
        </w:rPr>
        <w:t>　　第一节 生物质能发电行业产业链分析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生物质能发电上游行业分析</w:t>
      </w:r>
      <w:r>
        <w:rPr>
          <w:rFonts w:hint="eastAsia"/>
        </w:rPr>
        <w:br/>
      </w:r>
      <w:r>
        <w:rPr>
          <w:rFonts w:hint="eastAsia"/>
        </w:rPr>
        <w:t>　　　　一、生物质能发电成本构成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四、上游行业对生物质能发电行业的影响</w:t>
      </w:r>
      <w:r>
        <w:rPr>
          <w:rFonts w:hint="eastAsia"/>
        </w:rPr>
        <w:br/>
      </w:r>
      <w:r>
        <w:rPr>
          <w:rFonts w:hint="eastAsia"/>
        </w:rPr>
        <w:t>　　第三节 生物质能发电下游行业分析</w:t>
      </w:r>
      <w:r>
        <w:rPr>
          <w:rFonts w:hint="eastAsia"/>
        </w:rPr>
        <w:br/>
      </w:r>
      <w:r>
        <w:rPr>
          <w:rFonts w:hint="eastAsia"/>
        </w:rPr>
        <w:t>　　　　一、生物质能发电下游行业分布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四、下游需求对生物质能发电行业的影响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二、生物质能发电企业集中度分析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三、生物质能发电区域集中度分析</w:t>
      </w:r>
      <w:r>
        <w:rPr>
          <w:rFonts w:hint="eastAsia"/>
        </w:rPr>
        <w:br/>
      </w:r>
      <w:r>
        <w:rPr>
          <w:rFonts w:hint="eastAsia"/>
        </w:rPr>
        <w:t>　　第二节 生物质能发电行业主要企业竞争力分析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一、2025年生物质能发电行业竞争分析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二、2025年中外生物质能发电企业竞争分析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三、2020-2025年我国生物质能发电市场竞争分析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四、2025-2031年国内主要生物质能发电企业动向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2020-2025年中国生物质能发电行业发展形势分析</w:t>
      </w:r>
      <w:r>
        <w:rPr>
          <w:rFonts w:hint="eastAsia"/>
        </w:rPr>
        <w:br/>
      </w:r>
      <w:r>
        <w:rPr>
          <w:rFonts w:hint="eastAsia"/>
        </w:rPr>
        <w:t>　　第一节 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一、生物质能发电行业发展特点分析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四、生物质能发电行业技术发展分析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2020-2025年生物质能发电行业市场情况分析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二、生物质能发电市场存在的问题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三、生物质能发电市场规模分析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2020-2025年生物质能发电产销状况分析</w:t>
      </w:r>
      <w:r>
        <w:rPr>
          <w:rFonts w:hint="eastAsia"/>
        </w:rPr>
        <w:br/>
      </w:r>
      <w:r>
        <w:rPr>
          <w:rFonts w:hint="eastAsia"/>
        </w:rPr>
        <w:t>　　　　一、生物质能发电产量分析</w:t>
      </w:r>
      <w:r>
        <w:rPr>
          <w:rFonts w:hint="eastAsia"/>
        </w:rPr>
        <w:br/>
      </w:r>
      <w:r>
        <w:rPr>
          <w:rFonts w:hint="eastAsia"/>
        </w:rPr>
        <w:t>　　　　二、生物质能发电产能分析</w:t>
      </w:r>
      <w:r>
        <w:rPr>
          <w:rFonts w:hint="eastAsia"/>
        </w:rPr>
        <w:br/>
      </w:r>
      <w:r>
        <w:rPr>
          <w:rFonts w:hint="eastAsia"/>
        </w:rPr>
        <w:t>　　　　三、生物质能发电市场需求状况分析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2025年中国生物质能发电行业总体规模分析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2025年中国生物质能发电行业财务指标总体分析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一、2020-2025年生物质能发电行业产销情况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二、2020-2025年生物质能发电行业库存情况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三、2020-2025年生物质能发电行业资金周转情况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一、2020-2025年生物质能发电行业价格走势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二、2020-2025年生物质能发电行业营业收入情况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三、2020-2025年生物质能发电行业毛利率情况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四、2020-2025年生物质能发电行业赢利能力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生物质能发电行业重点企业分析</w:t>
      </w:r>
      <w:r>
        <w:rPr>
          <w:rFonts w:hint="eastAsia"/>
        </w:rPr>
        <w:br/>
      </w:r>
      <w:r>
        <w:rPr>
          <w:rFonts w:hint="eastAsia"/>
        </w:rPr>
        <w:t>　　第一节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浙江富春环保热电股份有限公司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2025-2031年生物质能发电行业投资前景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2025-2031年生物质能发电市场发展前景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二、2025-2031年生物质能发电市场发展前景展望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三、2025-2031年生物质能发电细分行业发展前景分析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二、2025-2031年生物质能发电市场规模预测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一、2025-2031年中国生物质能发电行业供给预测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生物质能发电行业政治法律环境分析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生物质能发电行业经济环境分析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生物质能发电行业社会环境分析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生物质能发电行业投资策略分析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2025年生物质能发电行业投资效益分析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2025年生物质能发电行业投资策略研究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中国生物质能发电制造行业的投资建议</w:t>
      </w:r>
      <w:r>
        <w:rPr>
          <w:rFonts w:hint="eastAsia"/>
        </w:rPr>
        <w:br/>
      </w:r>
      <w:r>
        <w:rPr>
          <w:rFonts w:hint="eastAsia"/>
        </w:rPr>
        <w:t>　　　　一、生物质能发电制造行业投资现状分析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二、生物质能发电制造行业最新投资动向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三、生物质能发电制造行业投资及信贷建议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生物质能发电行业投融资情况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2025-2031年生物质能发电行业投资风险及防范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一、2020-2025年我国生物质能发电市场趋势总结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二、2025-2031年我国生物质能发电发展趋势分析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一、2025-2031年生物质能发电产品技术趋势分析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二、2025-2031年生物质能发电产品价格趋势分析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一、2025-2031年中国生物质能发电供给预测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二、2025-2031年中国生物质能发电需求预测</w:t>
      </w:r>
      <w:r>
        <w:rPr>
          <w:rFonts w:hint="eastAsia"/>
        </w:rPr>
        <w:br/>
      </w:r>
      <w:r>
        <w:rPr>
          <w:rFonts w:hint="eastAsia"/>
        </w:rPr>
        <w:t>　　第四节 2025-2031年生物质能发电行业规划建议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生物质能发电行业研究结论</w:t>
      </w:r>
      <w:r>
        <w:rPr>
          <w:rFonts w:hint="eastAsia"/>
        </w:rPr>
        <w:br/>
      </w:r>
      <w:r>
        <w:rPr>
          <w:rFonts w:hint="eastAsia"/>
        </w:rPr>
        <w:t>　　第二节 生物质能发电行业投资价值评估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中智-林-关于生物质能发电行业投资建议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中国生物质能发电产业链图</w:t>
      </w:r>
      <w:r>
        <w:rPr>
          <w:rFonts w:hint="eastAsia"/>
        </w:rPr>
        <w:br/>
      </w:r>
      <w:r>
        <w:rPr>
          <w:rFonts w:hint="eastAsia"/>
        </w:rPr>
        <w:t>　　图表 中国生物质能发电行业生命周期图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4266f6f34e7a" w:history="1">
        <w:r>
          <w:rPr>
            <w:rStyle w:val="Hyperlink"/>
          </w:rPr>
          <w:t>2025-2031年中国生物质发电行业发展研究分析与发展趋势预测报告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a4266f6f34e7a" w:history="1">
        <w:r>
          <w:rPr>
            <w:rStyle w:val="Hyperlink"/>
          </w:rPr>
          <w:t>https://www.20087.com/8/95/ShengWuZhiFaDianHangYeXianZhuang.html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e3f3cc8224482" w:history="1">
      <w:r>
        <w:rPr>
          <w:rStyle w:val="Hyperlink"/>
        </w:rPr>
        <w:t>2025-2031年中国生物质发电行业发展研究分析与发展趋势预测报告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engWuZhiFaDianHangYeXianZhuang.html" TargetMode="External" Id="R526a4266f6f3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engWuZhiFaDianHangYeXianZhuang.html" TargetMode="External" Id="R51fe3f3cc82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2024-11-10T01:45:00Z</dcterms:created>
  <dcterms:modified xsi:type="dcterms:W3CDTF">2024-11-10T02:45:00Z</dcterms:modified>
  <dc:subject>2025-2031年中国生物质发电行业发展研究分析与发展趋势预测报告</dc:subject>
  <dc:title>2025-2031年中国生物质发电行业发展研究分析与发展趋势预测报告</dc:title>
  <cp:keywords>2025-2031年中国生物质发电行业发展研究分析与发展趋势预测报告</cp:keywords>
  <dc:description>2025-2031年中国生物质发电行业发展研究分析与发展趋势预测报告</dc:description>
</cp:coreProperties>
</file>